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5582A" w14:textId="77777777" w:rsidR="008C0286" w:rsidRDefault="008C0286" w:rsidP="00BC3D50">
      <w:pPr>
        <w:jc w:val="both"/>
        <w:rPr>
          <w:sz w:val="24"/>
          <w:szCs w:val="24"/>
        </w:rPr>
      </w:pPr>
    </w:p>
    <w:p w14:paraId="7F53E892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510E1469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2431F39C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2B5B7DFE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6FFD3656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41F75" wp14:editId="57D7C0C4">
                <wp:simplePos x="0" y="0"/>
                <wp:positionH relativeFrom="column">
                  <wp:posOffset>2905125</wp:posOffset>
                </wp:positionH>
                <wp:positionV relativeFrom="paragraph">
                  <wp:posOffset>24765</wp:posOffset>
                </wp:positionV>
                <wp:extent cx="3333750" cy="1285875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41465" w14:textId="77777777" w:rsidR="00843DDF" w:rsidRDefault="00843DDF" w:rsidP="008401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CF3AC3" w14:textId="77777777" w:rsidR="00843DDF" w:rsidRPr="00AC6496" w:rsidRDefault="00843DDF" w:rsidP="008401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64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670E1D09" w14:textId="77777777" w:rsidR="00843DDF" w:rsidRPr="00AC6496" w:rsidRDefault="00843DDF" w:rsidP="008401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7CC613" w14:textId="77777777" w:rsidR="00843DDF" w:rsidRPr="00AC6496" w:rsidRDefault="00843DDF" w:rsidP="008401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C79EA6" w14:textId="77777777" w:rsidR="00843DDF" w:rsidRPr="00AC6496" w:rsidRDefault="00843DDF" w:rsidP="008401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64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Ректор _________ </w:t>
                            </w:r>
                            <w:proofErr w:type="spellStart"/>
                            <w:r w:rsidRPr="00AC64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прот</w:t>
                            </w:r>
                            <w:proofErr w:type="spellEnd"/>
                            <w:r w:rsidRPr="00AC64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Иоанн </w:t>
                            </w:r>
                            <w:proofErr w:type="spellStart"/>
                            <w:r w:rsidRPr="00AC64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Паюл</w:t>
                            </w:r>
                            <w:proofErr w:type="spellEnd"/>
                          </w:p>
                          <w:p w14:paraId="791DEE50" w14:textId="77777777" w:rsidR="00843DDF" w:rsidRPr="00AC6496" w:rsidRDefault="00843DDF" w:rsidP="008401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C4C731E" w14:textId="77777777" w:rsidR="00843DDF" w:rsidRPr="00AC6496" w:rsidRDefault="00843DDF" w:rsidP="008401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E909B5" w14:textId="77777777" w:rsidR="00843DDF" w:rsidRPr="00AC6496" w:rsidRDefault="00843DDF" w:rsidP="0084014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64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6264D5A" w14:textId="77777777" w:rsidR="00843DDF" w:rsidRDefault="00843DDF" w:rsidP="008401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F241F75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28.75pt;margin-top:1.95pt;width:262.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" stroked="f">
                <v:textbox>
                  <w:txbxContent>
                    <w:p w14:paraId="28441465" w14:textId="77777777" w:rsidR="00843DDF" w:rsidRDefault="00843DDF" w:rsidP="0084014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6CF3AC3" w14:textId="77777777" w:rsidR="00843DDF" w:rsidRPr="00AC6496" w:rsidRDefault="00843DDF" w:rsidP="0084014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6496">
                        <w:rPr>
                          <w:b/>
                          <w:bCs/>
                          <w:sz w:val="28"/>
                          <w:szCs w:val="28"/>
                        </w:rPr>
                        <w:t>Утверждаю</w:t>
                      </w:r>
                    </w:p>
                    <w:p w14:paraId="670E1D09" w14:textId="77777777" w:rsidR="00843DDF" w:rsidRPr="00AC6496" w:rsidRDefault="00843DDF" w:rsidP="0084014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7CC613" w14:textId="77777777" w:rsidR="00843DDF" w:rsidRPr="00AC6496" w:rsidRDefault="00843DDF" w:rsidP="0084014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C79EA6" w14:textId="77777777" w:rsidR="00843DDF" w:rsidRPr="00AC6496" w:rsidRDefault="00843DDF" w:rsidP="0084014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6496">
                        <w:rPr>
                          <w:b/>
                          <w:bCs/>
                          <w:sz w:val="28"/>
                          <w:szCs w:val="28"/>
                        </w:rPr>
                        <w:t>Ректор _________ прот. Иоанн Паюл</w:t>
                      </w:r>
                    </w:p>
                    <w:p w14:paraId="791DEE50" w14:textId="77777777" w:rsidR="00843DDF" w:rsidRPr="00AC6496" w:rsidRDefault="00843DDF" w:rsidP="0084014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C4C731E" w14:textId="77777777" w:rsidR="00843DDF" w:rsidRPr="00AC6496" w:rsidRDefault="00843DDF" w:rsidP="0084014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E909B5" w14:textId="77777777" w:rsidR="00843DDF" w:rsidRPr="00AC6496" w:rsidRDefault="00843DDF" w:rsidP="0084014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6496">
                        <w:rPr>
                          <w:b/>
                          <w:bCs/>
                          <w:sz w:val="28"/>
                          <w:szCs w:val="28"/>
                        </w:rPr>
                        <w:t>_____________________</w:t>
                      </w:r>
                    </w:p>
                    <w:p w14:paraId="66264D5A" w14:textId="77777777" w:rsidR="00843DDF" w:rsidRDefault="00843DDF" w:rsidP="00840141"/>
                  </w:txbxContent>
                </v:textbox>
              </v:shape>
            </w:pict>
          </mc:Fallback>
        </mc:AlternateContent>
      </w:r>
    </w:p>
    <w:p w14:paraId="601A82DE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741B61C7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40141">
        <w:rPr>
          <w:rFonts w:eastAsia="Times New Roman"/>
          <w:b/>
          <w:bCs/>
          <w:sz w:val="28"/>
          <w:szCs w:val="28"/>
        </w:rPr>
        <w:tab/>
      </w:r>
    </w:p>
    <w:p w14:paraId="5982F50B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0FFF9A9D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5BDB36ED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03D6FD4A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40141">
        <w:rPr>
          <w:rFonts w:eastAsia="Times New Roman"/>
          <w:b/>
          <w:bCs/>
          <w:sz w:val="28"/>
          <w:szCs w:val="28"/>
        </w:rPr>
        <w:t xml:space="preserve"> </w:t>
      </w:r>
    </w:p>
    <w:p w14:paraId="69BFB587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7AA3FE57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00614AF1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2F84B26E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10BDE641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40141">
        <w:rPr>
          <w:rFonts w:eastAsia="Times New Roman"/>
          <w:sz w:val="28"/>
          <w:szCs w:val="28"/>
        </w:rPr>
        <w:t xml:space="preserve">Одобрено на Педагогическом совете </w:t>
      </w:r>
    </w:p>
    <w:p w14:paraId="603707A1" w14:textId="6D86D423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840141">
        <w:rPr>
          <w:rFonts w:eastAsia="Times New Roman"/>
          <w:sz w:val="28"/>
          <w:szCs w:val="28"/>
        </w:rPr>
        <w:t>Духовного училища №_</w:t>
      </w:r>
      <w:r w:rsidR="00955808">
        <w:rPr>
          <w:rFonts w:eastAsia="Times New Roman"/>
          <w:sz w:val="28"/>
          <w:szCs w:val="28"/>
        </w:rPr>
        <w:t>3</w:t>
      </w:r>
      <w:r w:rsidRPr="00840141">
        <w:rPr>
          <w:rFonts w:eastAsia="Times New Roman"/>
          <w:sz w:val="28"/>
          <w:szCs w:val="28"/>
        </w:rPr>
        <w:t xml:space="preserve">_ от </w:t>
      </w:r>
      <w:r w:rsidR="00955808">
        <w:rPr>
          <w:rFonts w:eastAsia="Times New Roman"/>
          <w:sz w:val="28"/>
          <w:szCs w:val="28"/>
        </w:rPr>
        <w:t>29.12.</w:t>
      </w:r>
      <w:r w:rsidRPr="00840141">
        <w:rPr>
          <w:rFonts w:eastAsia="Times New Roman"/>
          <w:sz w:val="28"/>
          <w:szCs w:val="28"/>
        </w:rPr>
        <w:t>20</w:t>
      </w:r>
      <w:r w:rsidR="00931B6A">
        <w:rPr>
          <w:rFonts w:eastAsia="Times New Roman"/>
          <w:sz w:val="28"/>
          <w:szCs w:val="28"/>
        </w:rPr>
        <w:t>20</w:t>
      </w:r>
      <w:r w:rsidRPr="00840141">
        <w:rPr>
          <w:rFonts w:eastAsia="Times New Roman"/>
          <w:sz w:val="28"/>
          <w:szCs w:val="28"/>
        </w:rPr>
        <w:t xml:space="preserve"> г.</w:t>
      </w:r>
    </w:p>
    <w:p w14:paraId="3A2C9849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5BDAF877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7A7AE629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57DCB98A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49C6CCB5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6AA812F8" w14:textId="77777777" w:rsidR="00840141" w:rsidRPr="00840141" w:rsidRDefault="00840141" w:rsidP="00B6070E">
      <w:pPr>
        <w:tabs>
          <w:tab w:val="left" w:pos="1134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40141">
        <w:rPr>
          <w:rFonts w:eastAsia="Times New Roman"/>
          <w:b/>
          <w:bCs/>
          <w:sz w:val="28"/>
          <w:szCs w:val="28"/>
        </w:rPr>
        <w:t>ПОЛОЖЕНИЕ</w:t>
      </w:r>
    </w:p>
    <w:p w14:paraId="1EE8EFD4" w14:textId="77777777" w:rsidR="00762D67" w:rsidRDefault="00840141" w:rsidP="00B6070E">
      <w:pPr>
        <w:tabs>
          <w:tab w:val="left" w:pos="1134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итоговой аттестации выпускников</w:t>
      </w:r>
      <w:r w:rsidR="00762D67">
        <w:rPr>
          <w:rFonts w:eastAsia="Times New Roman"/>
          <w:b/>
          <w:bCs/>
          <w:sz w:val="28"/>
          <w:szCs w:val="28"/>
        </w:rPr>
        <w:t xml:space="preserve"> </w:t>
      </w:r>
    </w:p>
    <w:p w14:paraId="4CEC9E6B" w14:textId="5FC4E097" w:rsidR="00840141" w:rsidRDefault="00762D67" w:rsidP="00B6070E">
      <w:pPr>
        <w:tabs>
          <w:tab w:val="left" w:pos="1134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(в том числе государственной итоговой аттестации)</w:t>
      </w:r>
    </w:p>
    <w:p w14:paraId="2C863F0C" w14:textId="611F9E84" w:rsidR="006E5C30" w:rsidRPr="006E5C30" w:rsidRDefault="00840141" w:rsidP="00B6070E">
      <w:pPr>
        <w:tabs>
          <w:tab w:val="left" w:pos="1134"/>
        </w:tabs>
        <w:jc w:val="center"/>
        <w:rPr>
          <w:rFonts w:eastAsia="Times New Roman"/>
          <w:b/>
          <w:bCs/>
          <w:sz w:val="28"/>
          <w:szCs w:val="28"/>
        </w:rPr>
      </w:pPr>
      <w:r w:rsidRPr="00840141">
        <w:rPr>
          <w:rFonts w:eastAsia="Times New Roman"/>
          <w:b/>
          <w:bCs/>
          <w:sz w:val="28"/>
          <w:szCs w:val="28"/>
        </w:rPr>
        <w:t xml:space="preserve">в </w:t>
      </w:r>
      <w:r w:rsidR="00F40939">
        <w:rPr>
          <w:rFonts w:eastAsia="Times New Roman"/>
          <w:b/>
          <w:bCs/>
          <w:sz w:val="28"/>
          <w:szCs w:val="28"/>
        </w:rPr>
        <w:t>П</w:t>
      </w:r>
      <w:r w:rsidR="00F40939" w:rsidRPr="006E5C30">
        <w:rPr>
          <w:rFonts w:eastAsia="Times New Roman"/>
          <w:b/>
          <w:bCs/>
          <w:sz w:val="28"/>
          <w:szCs w:val="28"/>
        </w:rPr>
        <w:t>равославн</w:t>
      </w:r>
      <w:r w:rsidR="00F40939">
        <w:rPr>
          <w:rFonts w:eastAsia="Times New Roman"/>
          <w:b/>
          <w:bCs/>
          <w:sz w:val="28"/>
          <w:szCs w:val="28"/>
        </w:rPr>
        <w:t>ой</w:t>
      </w:r>
      <w:r w:rsidR="00F40939" w:rsidRPr="006E5C30">
        <w:rPr>
          <w:rFonts w:eastAsia="Times New Roman"/>
          <w:b/>
          <w:bCs/>
          <w:sz w:val="28"/>
          <w:szCs w:val="28"/>
        </w:rPr>
        <w:t xml:space="preserve"> религиозн</w:t>
      </w:r>
      <w:r w:rsidR="00F40939">
        <w:rPr>
          <w:rFonts w:eastAsia="Times New Roman"/>
          <w:b/>
          <w:bCs/>
          <w:sz w:val="28"/>
          <w:szCs w:val="28"/>
        </w:rPr>
        <w:t>ой</w:t>
      </w:r>
      <w:r w:rsidR="00F40939" w:rsidRPr="006E5C30">
        <w:rPr>
          <w:rFonts w:eastAsia="Times New Roman"/>
          <w:b/>
          <w:bCs/>
          <w:sz w:val="28"/>
          <w:szCs w:val="28"/>
        </w:rPr>
        <w:t xml:space="preserve"> организаци</w:t>
      </w:r>
      <w:r w:rsidR="00F40939">
        <w:rPr>
          <w:rFonts w:eastAsia="Times New Roman"/>
          <w:b/>
          <w:bCs/>
          <w:sz w:val="28"/>
          <w:szCs w:val="28"/>
        </w:rPr>
        <w:t>и</w:t>
      </w:r>
      <w:r w:rsidR="00F40939" w:rsidRPr="006E5C30">
        <w:rPr>
          <w:rFonts w:eastAsia="Times New Roman"/>
          <w:b/>
          <w:bCs/>
          <w:sz w:val="28"/>
          <w:szCs w:val="28"/>
        </w:rPr>
        <w:t xml:space="preserve"> –</w:t>
      </w:r>
    </w:p>
    <w:p w14:paraId="352D7079" w14:textId="15110E64" w:rsidR="00F40939" w:rsidRDefault="00F40939" w:rsidP="00B6070E">
      <w:pPr>
        <w:tabs>
          <w:tab w:val="left" w:pos="1134"/>
        </w:tabs>
        <w:jc w:val="center"/>
        <w:rPr>
          <w:rFonts w:eastAsia="Times New Roman"/>
          <w:b/>
          <w:bCs/>
          <w:sz w:val="28"/>
          <w:szCs w:val="28"/>
        </w:rPr>
      </w:pPr>
      <w:r w:rsidRPr="006E5C30">
        <w:rPr>
          <w:rFonts w:eastAsia="Times New Roman"/>
          <w:b/>
          <w:bCs/>
          <w:sz w:val="28"/>
          <w:szCs w:val="28"/>
        </w:rPr>
        <w:t>духовн</w:t>
      </w:r>
      <w:r>
        <w:rPr>
          <w:rFonts w:eastAsia="Times New Roman"/>
          <w:b/>
          <w:bCs/>
          <w:sz w:val="28"/>
          <w:szCs w:val="28"/>
        </w:rPr>
        <w:t>ой</w:t>
      </w:r>
      <w:r w:rsidRPr="006E5C30">
        <w:rPr>
          <w:rFonts w:eastAsia="Times New Roman"/>
          <w:b/>
          <w:bCs/>
          <w:sz w:val="28"/>
          <w:szCs w:val="28"/>
        </w:rPr>
        <w:t xml:space="preserve"> профессиональн</w:t>
      </w:r>
      <w:r>
        <w:rPr>
          <w:rFonts w:eastAsia="Times New Roman"/>
          <w:b/>
          <w:bCs/>
          <w:sz w:val="28"/>
          <w:szCs w:val="28"/>
        </w:rPr>
        <w:t>ой</w:t>
      </w:r>
      <w:r w:rsidRPr="006E5C30">
        <w:rPr>
          <w:rFonts w:eastAsia="Times New Roman"/>
          <w:b/>
          <w:bCs/>
          <w:sz w:val="28"/>
          <w:szCs w:val="28"/>
        </w:rPr>
        <w:t xml:space="preserve"> образовательн</w:t>
      </w:r>
      <w:r>
        <w:rPr>
          <w:rFonts w:eastAsia="Times New Roman"/>
          <w:b/>
          <w:bCs/>
          <w:sz w:val="28"/>
          <w:szCs w:val="28"/>
        </w:rPr>
        <w:t>ой</w:t>
      </w:r>
      <w:r w:rsidRPr="006E5C30">
        <w:rPr>
          <w:rFonts w:eastAsia="Times New Roman"/>
          <w:b/>
          <w:bCs/>
          <w:sz w:val="28"/>
          <w:szCs w:val="28"/>
        </w:rPr>
        <w:t xml:space="preserve"> организаци</w:t>
      </w:r>
      <w:r>
        <w:rPr>
          <w:rFonts w:eastAsia="Times New Roman"/>
          <w:b/>
          <w:bCs/>
          <w:sz w:val="28"/>
          <w:szCs w:val="28"/>
        </w:rPr>
        <w:t>и</w:t>
      </w:r>
    </w:p>
    <w:p w14:paraId="2B40A5E1" w14:textId="4A61BD09" w:rsidR="00F40939" w:rsidRDefault="00F40939" w:rsidP="00B6070E">
      <w:pPr>
        <w:tabs>
          <w:tab w:val="left" w:pos="1134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840141" w:rsidRPr="00840141">
        <w:rPr>
          <w:rFonts w:eastAsia="Times New Roman"/>
          <w:b/>
          <w:bCs/>
          <w:sz w:val="28"/>
          <w:szCs w:val="28"/>
        </w:rPr>
        <w:t>Духовно</w:t>
      </w:r>
      <w:r>
        <w:rPr>
          <w:rFonts w:eastAsia="Times New Roman"/>
          <w:b/>
          <w:bCs/>
          <w:sz w:val="28"/>
          <w:szCs w:val="28"/>
        </w:rPr>
        <w:t>е</w:t>
      </w:r>
      <w:r w:rsidR="00840141" w:rsidRPr="00840141">
        <w:rPr>
          <w:rFonts w:eastAsia="Times New Roman"/>
          <w:b/>
          <w:bCs/>
          <w:sz w:val="28"/>
          <w:szCs w:val="28"/>
        </w:rPr>
        <w:t xml:space="preserve"> училище по подготовке регентов и иконописцев</w:t>
      </w:r>
    </w:p>
    <w:p w14:paraId="6A286CFF" w14:textId="77777777" w:rsidR="00840141" w:rsidRPr="00840141" w:rsidRDefault="00840141" w:rsidP="00B6070E">
      <w:pPr>
        <w:tabs>
          <w:tab w:val="left" w:pos="1134"/>
        </w:tabs>
        <w:jc w:val="center"/>
        <w:rPr>
          <w:rFonts w:eastAsia="Times New Roman"/>
          <w:b/>
          <w:bCs/>
          <w:sz w:val="28"/>
          <w:szCs w:val="28"/>
        </w:rPr>
      </w:pPr>
      <w:r w:rsidRPr="00840141">
        <w:rPr>
          <w:rFonts w:eastAsia="Times New Roman"/>
          <w:b/>
          <w:bCs/>
          <w:sz w:val="28"/>
          <w:szCs w:val="28"/>
        </w:rPr>
        <w:t>Калужской Епархии Русской Православной Церкви</w:t>
      </w:r>
      <w:r w:rsidR="00F40939">
        <w:rPr>
          <w:rFonts w:eastAsia="Times New Roman"/>
          <w:b/>
          <w:bCs/>
          <w:sz w:val="28"/>
          <w:szCs w:val="28"/>
        </w:rPr>
        <w:t>»</w:t>
      </w:r>
    </w:p>
    <w:p w14:paraId="2BEA5EAF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593F3691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691D2E18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1F7E2B42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464E42F7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436BDC37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1BEC05B2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48A33DBA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3983EE06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154F33C6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1A81F35F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06623F15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021ACB9E" w14:textId="77777777" w:rsidR="00840141" w:rsidRPr="00840141" w:rsidRDefault="00840141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43C6CC71" w14:textId="77777777" w:rsidR="00F40939" w:rsidRDefault="00F40939" w:rsidP="00BC3D50">
      <w:pPr>
        <w:tabs>
          <w:tab w:val="left" w:pos="113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3C9DF11B" w14:textId="77777777" w:rsidR="00F40939" w:rsidRDefault="00840141" w:rsidP="00B6070E">
      <w:pPr>
        <w:tabs>
          <w:tab w:val="left" w:pos="1134"/>
        </w:tabs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40141">
        <w:rPr>
          <w:rFonts w:eastAsia="Times New Roman"/>
          <w:b/>
          <w:bCs/>
          <w:sz w:val="28"/>
          <w:szCs w:val="28"/>
        </w:rPr>
        <w:t>Калуга</w:t>
      </w:r>
      <w:r w:rsidR="00F40939">
        <w:rPr>
          <w:rFonts w:eastAsia="Times New Roman"/>
          <w:b/>
          <w:bCs/>
          <w:sz w:val="28"/>
          <w:szCs w:val="28"/>
        </w:rPr>
        <w:t xml:space="preserve"> </w:t>
      </w:r>
      <w:r w:rsidRPr="00840141">
        <w:rPr>
          <w:rFonts w:eastAsia="Times New Roman"/>
          <w:b/>
          <w:bCs/>
          <w:sz w:val="28"/>
          <w:szCs w:val="28"/>
        </w:rPr>
        <w:t>20</w:t>
      </w:r>
      <w:r w:rsidR="00F46B42">
        <w:rPr>
          <w:rFonts w:eastAsia="Times New Roman"/>
          <w:b/>
          <w:bCs/>
          <w:sz w:val="28"/>
          <w:szCs w:val="28"/>
        </w:rPr>
        <w:t>20</w:t>
      </w:r>
      <w:r w:rsidRPr="00840141">
        <w:rPr>
          <w:rFonts w:eastAsia="Times New Roman"/>
          <w:b/>
          <w:bCs/>
          <w:sz w:val="28"/>
          <w:szCs w:val="28"/>
        </w:rPr>
        <w:t xml:space="preserve"> г.</w:t>
      </w:r>
    </w:p>
    <w:p w14:paraId="12375B6C" w14:textId="77777777" w:rsidR="008C0286" w:rsidRDefault="00F40939" w:rsidP="00BC3D50">
      <w:pPr>
        <w:ind w:firstLine="99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br w:type="page"/>
      </w:r>
      <w:r w:rsidR="00840141">
        <w:rPr>
          <w:rFonts w:eastAsia="Times New Roman"/>
          <w:b/>
          <w:bCs/>
          <w:sz w:val="28"/>
          <w:szCs w:val="28"/>
        </w:rPr>
        <w:lastRenderedPageBreak/>
        <w:t>I. Общие положения</w:t>
      </w:r>
    </w:p>
    <w:p w14:paraId="70BB0411" w14:textId="77777777" w:rsidR="008C0286" w:rsidRDefault="008C0286" w:rsidP="00BC3D50">
      <w:pPr>
        <w:spacing w:line="46" w:lineRule="exact"/>
        <w:jc w:val="both"/>
        <w:rPr>
          <w:sz w:val="20"/>
          <w:szCs w:val="20"/>
        </w:rPr>
      </w:pPr>
    </w:p>
    <w:p w14:paraId="5197E51A" w14:textId="0BB87162" w:rsidR="008C0286" w:rsidRDefault="00840141" w:rsidP="00BC3D50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 xml:space="preserve">Настоящее «Положение об итоговой аттестации выпускников </w:t>
      </w:r>
      <w:r w:rsidR="00762D67" w:rsidRPr="00762D67">
        <w:rPr>
          <w:rFonts w:eastAsia="Times New Roman"/>
          <w:sz w:val="28"/>
          <w:szCs w:val="28"/>
        </w:rPr>
        <w:t>(в том числе государственной итоговой аттестации)</w:t>
      </w:r>
      <w:r w:rsidR="00762D67">
        <w:rPr>
          <w:rFonts w:eastAsia="Times New Roman"/>
          <w:sz w:val="28"/>
          <w:szCs w:val="28"/>
        </w:rPr>
        <w:t xml:space="preserve"> (далее – итоговой аттестации) </w:t>
      </w:r>
      <w:r w:rsidRPr="00840141">
        <w:rPr>
          <w:rFonts w:eastAsia="Times New Roman"/>
          <w:sz w:val="28"/>
          <w:szCs w:val="28"/>
        </w:rPr>
        <w:t xml:space="preserve">в </w:t>
      </w:r>
      <w:r w:rsidR="00F40939" w:rsidRPr="00F40939">
        <w:rPr>
          <w:rFonts w:eastAsia="Times New Roman"/>
          <w:sz w:val="28"/>
          <w:szCs w:val="28"/>
        </w:rPr>
        <w:t>Православной религиозной организации – духовной профессиональной образовательной организации «Духовное училище по подготовке регентов и иконописцев Калужской Епархии Русской Православной Церкви»</w:t>
      </w:r>
      <w:r>
        <w:rPr>
          <w:rFonts w:eastAsia="Times New Roman"/>
          <w:sz w:val="28"/>
          <w:szCs w:val="28"/>
        </w:rPr>
        <w:t xml:space="preserve"> (далее – Положение) является нормативным актом, регулирующим организацию итоговой аттестации в Православной религиозной организации – Духовной профессиональной образовательной организации «Духовное училище по подготовке регентов и иконописцев Калужской</w:t>
      </w:r>
      <w:proofErr w:type="gramEnd"/>
      <w:r>
        <w:rPr>
          <w:rFonts w:eastAsia="Times New Roman"/>
          <w:sz w:val="28"/>
          <w:szCs w:val="28"/>
        </w:rPr>
        <w:t xml:space="preserve"> Епархии Русской православной Церкви» (далее – Духовное училище).</w:t>
      </w:r>
    </w:p>
    <w:p w14:paraId="4B3D0A0F" w14:textId="77777777" w:rsidR="008C0286" w:rsidRDefault="008C0286" w:rsidP="00BC3D50">
      <w:pPr>
        <w:spacing w:line="3" w:lineRule="exact"/>
        <w:jc w:val="both"/>
        <w:rPr>
          <w:sz w:val="20"/>
          <w:szCs w:val="20"/>
        </w:rPr>
      </w:pPr>
    </w:p>
    <w:p w14:paraId="7FB7C5B3" w14:textId="77777777" w:rsidR="008C0286" w:rsidRDefault="00840141" w:rsidP="00BC3D50">
      <w:pPr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Настоящее Положение разработано в соответствии со </w:t>
      </w:r>
      <w:r w:rsidR="00F40939">
        <w:rPr>
          <w:rFonts w:eastAsia="Times New Roman"/>
          <w:sz w:val="28"/>
          <w:szCs w:val="28"/>
        </w:rPr>
        <w:t>сл</w:t>
      </w:r>
      <w:r>
        <w:rPr>
          <w:rFonts w:eastAsia="Times New Roman"/>
          <w:sz w:val="28"/>
          <w:szCs w:val="28"/>
        </w:rPr>
        <w:t>едующей</w:t>
      </w:r>
      <w:r w:rsidR="001876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нормативной</w:t>
      </w:r>
      <w:r w:rsidR="0018762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базой:</w:t>
      </w:r>
    </w:p>
    <w:p w14:paraId="48286594" w14:textId="77777777" w:rsidR="008C0286" w:rsidRDefault="008C0286" w:rsidP="00BC3D50">
      <w:pPr>
        <w:spacing w:line="2" w:lineRule="exact"/>
        <w:jc w:val="both"/>
        <w:rPr>
          <w:sz w:val="20"/>
          <w:szCs w:val="20"/>
        </w:rPr>
      </w:pPr>
    </w:p>
    <w:p w14:paraId="50CDBADA" w14:textId="77777777" w:rsidR="008C0286" w:rsidRPr="00581546" w:rsidRDefault="00840141" w:rsidP="00BC3D50">
      <w:pPr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Федеральный закон от 29.12.2012 №273 -ФЗ «Об образовании в Российской Федерации»,</w:t>
      </w:r>
    </w:p>
    <w:p w14:paraId="7F862019" w14:textId="77777777" w:rsidR="008C0286" w:rsidRPr="00581546" w:rsidRDefault="00840141" w:rsidP="00BC3D50">
      <w:pPr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Федеральный государственный образовательный стандарт среднего профессионального образования по специальности 54.02.05 «Живопись» (приказ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№ 995 от 13 августа 2014 г.),</w:t>
      </w:r>
    </w:p>
    <w:p w14:paraId="578A564B" w14:textId="77777777" w:rsidR="008C0286" w:rsidRDefault="00581546" w:rsidP="00BC3D50">
      <w:pPr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40141">
        <w:rPr>
          <w:rFonts w:eastAsia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(далее – ФГОС СПО) по специальности 53.02.06  «</w:t>
      </w:r>
      <w:proofErr w:type="gramStart"/>
      <w:r w:rsidR="00840141">
        <w:rPr>
          <w:rFonts w:eastAsia="Times New Roman"/>
          <w:sz w:val="28"/>
          <w:szCs w:val="28"/>
        </w:rPr>
        <w:t>Хоровое</w:t>
      </w:r>
      <w:proofErr w:type="gramEnd"/>
      <w:r w:rsidR="00840141">
        <w:rPr>
          <w:rFonts w:eastAsia="Times New Roman"/>
          <w:sz w:val="28"/>
          <w:szCs w:val="28"/>
        </w:rPr>
        <w:t xml:space="preserve"> дирижирование» (приказ </w:t>
      </w:r>
      <w:proofErr w:type="spellStart"/>
      <w:r w:rsidR="00840141">
        <w:rPr>
          <w:rFonts w:eastAsia="Times New Roman"/>
          <w:sz w:val="28"/>
          <w:szCs w:val="28"/>
        </w:rPr>
        <w:t>Минобрнауки</w:t>
      </w:r>
      <w:proofErr w:type="spellEnd"/>
      <w:r w:rsidR="00840141">
        <w:rPr>
          <w:rFonts w:eastAsia="Times New Roman"/>
          <w:sz w:val="28"/>
          <w:szCs w:val="28"/>
        </w:rPr>
        <w:t xml:space="preserve"> № 1383 от 27 октября 2014 г.);</w:t>
      </w:r>
    </w:p>
    <w:p w14:paraId="711D54C8" w14:textId="68853068" w:rsidR="00E46C4F" w:rsidRDefault="00581546" w:rsidP="00BC3D50">
      <w:pPr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46C4F" w:rsidRPr="00E46C4F">
        <w:rPr>
          <w:rFonts w:eastAsia="Times New Roman"/>
          <w:sz w:val="28"/>
          <w:szCs w:val="28"/>
        </w:rPr>
        <w:t xml:space="preserve">Церковный образовательный стандарт основной образовательной программы подготовки служителей Русской Православной Церкви по </w:t>
      </w:r>
      <w:r w:rsidR="00E46C4F">
        <w:rPr>
          <w:rFonts w:eastAsia="Times New Roman"/>
          <w:sz w:val="28"/>
          <w:szCs w:val="28"/>
        </w:rPr>
        <w:t>специальности</w:t>
      </w:r>
      <w:r w:rsidR="00E46C4F" w:rsidRPr="00E46C4F">
        <w:rPr>
          <w:rFonts w:eastAsia="Times New Roman"/>
          <w:sz w:val="28"/>
          <w:szCs w:val="28"/>
        </w:rPr>
        <w:t xml:space="preserve"> «Регент церковного хора, преподаватель»</w:t>
      </w:r>
      <w:r w:rsidR="00E46C4F">
        <w:rPr>
          <w:rFonts w:eastAsia="Times New Roman"/>
          <w:sz w:val="28"/>
          <w:szCs w:val="28"/>
        </w:rPr>
        <w:t xml:space="preserve"> (</w:t>
      </w:r>
      <w:r w:rsidR="00E46C4F" w:rsidRPr="00E46C4F">
        <w:rPr>
          <w:rFonts w:eastAsia="Times New Roman"/>
          <w:sz w:val="28"/>
          <w:szCs w:val="28"/>
        </w:rPr>
        <w:t>утверждены решением Священного Синода от 29 июля 2017 года (журнал № 61)</w:t>
      </w:r>
      <w:r w:rsidR="00E46C4F">
        <w:rPr>
          <w:rFonts w:eastAsia="Times New Roman"/>
          <w:sz w:val="28"/>
          <w:szCs w:val="28"/>
        </w:rPr>
        <w:t>);</w:t>
      </w:r>
    </w:p>
    <w:p w14:paraId="589F02FC" w14:textId="45251A86" w:rsidR="00955808" w:rsidRDefault="00955808" w:rsidP="00BC3D50">
      <w:pPr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E46C4F">
        <w:rPr>
          <w:rFonts w:eastAsia="Times New Roman"/>
          <w:sz w:val="28"/>
          <w:szCs w:val="28"/>
        </w:rPr>
        <w:t xml:space="preserve">Церковный образовательный стандарт основной образовательной программы подготовки служителей Русской Православной Церкви по </w:t>
      </w:r>
      <w:r>
        <w:rPr>
          <w:rFonts w:eastAsia="Times New Roman"/>
          <w:sz w:val="28"/>
          <w:szCs w:val="28"/>
        </w:rPr>
        <w:t>специальности</w:t>
      </w:r>
      <w:r w:rsidRPr="00E46C4F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Иконописец</w:t>
      </w:r>
      <w:r w:rsidRPr="00E46C4F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(</w:t>
      </w:r>
      <w:r w:rsidRPr="00E46C4F">
        <w:rPr>
          <w:rFonts w:eastAsia="Times New Roman"/>
          <w:sz w:val="28"/>
          <w:szCs w:val="28"/>
        </w:rPr>
        <w:t xml:space="preserve">утвержден решением Священного Синода от 29 </w:t>
      </w:r>
      <w:r>
        <w:rPr>
          <w:rFonts w:eastAsia="Times New Roman"/>
          <w:sz w:val="28"/>
          <w:szCs w:val="28"/>
        </w:rPr>
        <w:t>декабря</w:t>
      </w:r>
      <w:r w:rsidRPr="00E46C4F"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</w:rPr>
        <w:t>20</w:t>
      </w:r>
      <w:r w:rsidRPr="00E46C4F">
        <w:rPr>
          <w:rFonts w:eastAsia="Times New Roman"/>
          <w:sz w:val="28"/>
          <w:szCs w:val="28"/>
        </w:rPr>
        <w:t xml:space="preserve"> года (журнал № </w:t>
      </w:r>
      <w:r>
        <w:rPr>
          <w:rFonts w:eastAsia="Times New Roman"/>
          <w:sz w:val="28"/>
          <w:szCs w:val="28"/>
        </w:rPr>
        <w:t>116</w:t>
      </w:r>
      <w:r w:rsidRPr="00E46C4F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);</w:t>
      </w:r>
    </w:p>
    <w:p w14:paraId="0D4A7F2F" w14:textId="77777777" w:rsidR="00E46C4F" w:rsidRPr="00E46C4F" w:rsidRDefault="00581546" w:rsidP="00BC3D50">
      <w:pPr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46C4F" w:rsidRPr="00581546">
        <w:rPr>
          <w:rFonts w:eastAsia="Times New Roman"/>
          <w:sz w:val="28"/>
          <w:szCs w:val="28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(приказом </w:t>
      </w:r>
      <w:proofErr w:type="spellStart"/>
      <w:r w:rsidR="00E46C4F" w:rsidRPr="00581546">
        <w:rPr>
          <w:rFonts w:eastAsia="Times New Roman"/>
          <w:sz w:val="28"/>
          <w:szCs w:val="28"/>
        </w:rPr>
        <w:t>Минобрнауки</w:t>
      </w:r>
      <w:proofErr w:type="spellEnd"/>
      <w:r w:rsidR="00E46C4F" w:rsidRPr="00581546">
        <w:rPr>
          <w:rFonts w:eastAsia="Times New Roman"/>
          <w:sz w:val="28"/>
          <w:szCs w:val="28"/>
        </w:rPr>
        <w:t xml:space="preserve"> России от 16 августа 2013 г. № 968);</w:t>
      </w:r>
    </w:p>
    <w:p w14:paraId="7DFDF1BB" w14:textId="77777777" w:rsidR="008C0286" w:rsidRDefault="00581546" w:rsidP="00BC3D50">
      <w:pPr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40141">
        <w:rPr>
          <w:rFonts w:eastAsia="Times New Roman"/>
          <w:sz w:val="28"/>
          <w:szCs w:val="28"/>
        </w:rPr>
        <w:t xml:space="preserve">Устав </w:t>
      </w:r>
      <w:r w:rsidR="00E46C4F">
        <w:rPr>
          <w:rFonts w:eastAsia="Times New Roman"/>
          <w:sz w:val="28"/>
          <w:szCs w:val="28"/>
        </w:rPr>
        <w:t>Духовного у</w:t>
      </w:r>
      <w:r w:rsidR="00840141">
        <w:rPr>
          <w:rFonts w:eastAsia="Times New Roman"/>
          <w:sz w:val="28"/>
          <w:szCs w:val="28"/>
        </w:rPr>
        <w:t>чилища.</w:t>
      </w:r>
    </w:p>
    <w:p w14:paraId="122F93F7" w14:textId="0805F982" w:rsidR="008C0286" w:rsidRDefault="00840141" w:rsidP="00BC3D50">
      <w:pPr>
        <w:spacing w:line="246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Итоговая аттестация выпускников </w:t>
      </w:r>
      <w:r w:rsidR="00581546">
        <w:rPr>
          <w:rFonts w:eastAsia="Times New Roman"/>
          <w:sz w:val="28"/>
          <w:szCs w:val="28"/>
        </w:rPr>
        <w:t>Духовного у</w:t>
      </w:r>
      <w:r>
        <w:rPr>
          <w:rFonts w:eastAsia="Times New Roman"/>
          <w:sz w:val="28"/>
          <w:szCs w:val="28"/>
        </w:rPr>
        <w:t>чилища представляет собой форму оценки степени и уровня освоения обучающимися образовательной программы подготовки специалиста среднего звена к выполнению</w:t>
      </w:r>
      <w:r w:rsidR="00E46C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профессиональных задач и соответствия их подготовки требованиям ФГОС СПО</w:t>
      </w:r>
      <w:r w:rsidR="00BD0337">
        <w:rPr>
          <w:rFonts w:eastAsia="Times New Roman"/>
          <w:sz w:val="28"/>
          <w:szCs w:val="28"/>
        </w:rPr>
        <w:t>, а также Церковному образовательному стандарту и О</w:t>
      </w:r>
      <w:r w:rsidR="00955808">
        <w:rPr>
          <w:rFonts w:eastAsia="Times New Roman"/>
          <w:sz w:val="28"/>
          <w:szCs w:val="28"/>
        </w:rPr>
        <w:t>П</w:t>
      </w:r>
      <w:r w:rsidR="00BD0337">
        <w:rPr>
          <w:rFonts w:eastAsia="Times New Roman"/>
          <w:sz w:val="28"/>
          <w:szCs w:val="28"/>
        </w:rPr>
        <w:t>ОП</w:t>
      </w:r>
      <w:r>
        <w:rPr>
          <w:rFonts w:eastAsia="Times New Roman"/>
          <w:sz w:val="28"/>
          <w:szCs w:val="28"/>
        </w:rPr>
        <w:t>.</w:t>
      </w:r>
    </w:p>
    <w:p w14:paraId="464C161D" w14:textId="77777777" w:rsidR="008C0286" w:rsidRDefault="008C0286" w:rsidP="00BC3D50">
      <w:pPr>
        <w:spacing w:line="3" w:lineRule="exact"/>
        <w:jc w:val="both"/>
        <w:rPr>
          <w:sz w:val="20"/>
          <w:szCs w:val="20"/>
        </w:rPr>
      </w:pPr>
    </w:p>
    <w:p w14:paraId="6FF936E4" w14:textId="6841941D" w:rsidR="008C0286" w:rsidRPr="00581546" w:rsidRDefault="00840141" w:rsidP="00BC3D50">
      <w:pPr>
        <w:tabs>
          <w:tab w:val="left" w:pos="8940"/>
        </w:tabs>
        <w:ind w:firstLine="960"/>
        <w:jc w:val="both"/>
        <w:rPr>
          <w:rFonts w:eastAsia="Times New Roman"/>
          <w:sz w:val="28"/>
          <w:szCs w:val="28"/>
        </w:rPr>
      </w:pPr>
      <w:r w:rsidRPr="002E5E22">
        <w:rPr>
          <w:rFonts w:eastAsia="Times New Roman"/>
          <w:sz w:val="28"/>
          <w:szCs w:val="28"/>
        </w:rPr>
        <w:t>1.4. Итоговая аттестация</w:t>
      </w:r>
      <w:r w:rsidRPr="00581546">
        <w:rPr>
          <w:rFonts w:eastAsia="Times New Roman"/>
          <w:sz w:val="28"/>
          <w:szCs w:val="28"/>
        </w:rPr>
        <w:t xml:space="preserve"> выпускников проводится по всем осно</w:t>
      </w:r>
      <w:r>
        <w:rPr>
          <w:rFonts w:eastAsia="Times New Roman"/>
          <w:sz w:val="28"/>
          <w:szCs w:val="28"/>
        </w:rPr>
        <w:t>вным</w:t>
      </w:r>
      <w:r w:rsidR="0058154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образовательным программам среднего профессионального</w:t>
      </w:r>
      <w:r w:rsidR="00581546">
        <w:rPr>
          <w:rFonts w:eastAsia="Times New Roman"/>
          <w:sz w:val="28"/>
          <w:szCs w:val="28"/>
        </w:rPr>
        <w:t xml:space="preserve"> </w:t>
      </w:r>
      <w:r w:rsidRPr="00581546">
        <w:rPr>
          <w:rFonts w:eastAsia="Times New Roman"/>
          <w:sz w:val="28"/>
          <w:szCs w:val="28"/>
        </w:rPr>
        <w:t>образования</w:t>
      </w:r>
      <w:r w:rsidR="0058154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– О</w:t>
      </w:r>
      <w:r w:rsidR="00955808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ОП), реализуемым в </w:t>
      </w:r>
      <w:r w:rsidR="00E46C4F">
        <w:rPr>
          <w:rFonts w:eastAsia="Times New Roman"/>
          <w:sz w:val="28"/>
          <w:szCs w:val="28"/>
        </w:rPr>
        <w:t>Духовном у</w:t>
      </w:r>
      <w:r>
        <w:rPr>
          <w:rFonts w:eastAsia="Times New Roman"/>
          <w:sz w:val="28"/>
          <w:szCs w:val="28"/>
        </w:rPr>
        <w:t>чилище.</w:t>
      </w:r>
    </w:p>
    <w:p w14:paraId="46BBB94C" w14:textId="36DC1CF7" w:rsidR="008C0286" w:rsidRPr="00581546" w:rsidRDefault="00840141" w:rsidP="00BC3D50">
      <w:pPr>
        <w:tabs>
          <w:tab w:val="left" w:pos="8560"/>
          <w:tab w:val="left" w:pos="9460"/>
        </w:tabs>
        <w:ind w:firstLine="9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1.5. Трудоёмкость итоговой аттестации определяется</w:t>
      </w:r>
      <w:r w:rsidR="00E46C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955808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ОП</w:t>
      </w:r>
      <w:r w:rsidR="00E46C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E46C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ФГОС СПО.</w:t>
      </w:r>
    </w:p>
    <w:p w14:paraId="2AC064D0" w14:textId="354FEFF2" w:rsidR="008C0286" w:rsidRDefault="00840141" w:rsidP="00BC3D50">
      <w:pPr>
        <w:ind w:firstLine="9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1.6. </w:t>
      </w:r>
      <w:r w:rsidRPr="00992AE5">
        <w:rPr>
          <w:rFonts w:eastAsia="Times New Roman"/>
          <w:sz w:val="28"/>
          <w:szCs w:val="28"/>
        </w:rPr>
        <w:t>К аттестационным испытаниям, входящим в состав итоговой</w:t>
      </w:r>
      <w:r w:rsidR="00BD0337" w:rsidRPr="00992AE5">
        <w:rPr>
          <w:rFonts w:eastAsia="Times New Roman"/>
          <w:sz w:val="28"/>
          <w:szCs w:val="28"/>
        </w:rPr>
        <w:t xml:space="preserve"> </w:t>
      </w:r>
      <w:r w:rsidRPr="00992AE5">
        <w:rPr>
          <w:rFonts w:eastAsia="Times New Roman"/>
          <w:sz w:val="28"/>
          <w:szCs w:val="28"/>
        </w:rPr>
        <w:t>аттестации, допускается</w:t>
      </w:r>
      <w:r w:rsidR="00BD0337" w:rsidRPr="00992AE5">
        <w:rPr>
          <w:rFonts w:eastAsia="Times New Roman"/>
          <w:sz w:val="28"/>
          <w:szCs w:val="28"/>
        </w:rPr>
        <w:t xml:space="preserve"> </w:t>
      </w:r>
      <w:r w:rsidRPr="00992AE5">
        <w:rPr>
          <w:rFonts w:eastAsia="Times New Roman"/>
          <w:sz w:val="28"/>
          <w:szCs w:val="28"/>
        </w:rPr>
        <w:t>обучающийся, не имеющий академической</w:t>
      </w:r>
      <w:r w:rsidR="00BD0337" w:rsidRPr="00992AE5">
        <w:rPr>
          <w:rFonts w:eastAsia="Times New Roman"/>
          <w:sz w:val="28"/>
          <w:szCs w:val="28"/>
        </w:rPr>
        <w:t xml:space="preserve"> </w:t>
      </w:r>
      <w:r w:rsidRPr="00992AE5">
        <w:rPr>
          <w:rFonts w:eastAsia="Times New Roman"/>
          <w:sz w:val="28"/>
          <w:szCs w:val="28"/>
        </w:rPr>
        <w:t>задолженности и в полном объёме выполнивший учебный план О</w:t>
      </w:r>
      <w:r w:rsidR="00955808" w:rsidRPr="00992AE5">
        <w:rPr>
          <w:rFonts w:eastAsia="Times New Roman"/>
          <w:sz w:val="28"/>
          <w:szCs w:val="28"/>
        </w:rPr>
        <w:t>П</w:t>
      </w:r>
      <w:r w:rsidRPr="00992AE5">
        <w:rPr>
          <w:rFonts w:eastAsia="Times New Roman"/>
          <w:sz w:val="28"/>
          <w:szCs w:val="28"/>
        </w:rPr>
        <w:t>ОП.</w:t>
      </w:r>
    </w:p>
    <w:p w14:paraId="31E84EFD" w14:textId="77777777" w:rsidR="006969F1" w:rsidRPr="00581546" w:rsidRDefault="006969F1" w:rsidP="00BC3D50">
      <w:pPr>
        <w:ind w:firstLine="960"/>
        <w:jc w:val="both"/>
        <w:rPr>
          <w:rFonts w:eastAsia="Times New Roman"/>
          <w:sz w:val="28"/>
          <w:szCs w:val="28"/>
        </w:rPr>
      </w:pPr>
      <w:r w:rsidRPr="00581546">
        <w:rPr>
          <w:rFonts w:eastAsia="Times New Roman"/>
          <w:sz w:val="28"/>
          <w:szCs w:val="28"/>
        </w:rPr>
        <w:t>1.7.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14:paraId="382B0811" w14:textId="77777777" w:rsidR="008C0286" w:rsidRDefault="00840141" w:rsidP="00BC3D50">
      <w:pPr>
        <w:ind w:firstLine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 w:rsidR="006969F1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 Обучающемуся, успешно прошедшему все установленные</w:t>
      </w:r>
      <w:r w:rsidR="00BD0337">
        <w:rPr>
          <w:rFonts w:eastAsia="Times New Roman"/>
          <w:sz w:val="28"/>
          <w:szCs w:val="28"/>
        </w:rPr>
        <w:t xml:space="preserve"> Духовным у</w:t>
      </w:r>
      <w:r>
        <w:rPr>
          <w:rFonts w:eastAsia="Times New Roman"/>
          <w:sz w:val="28"/>
          <w:szCs w:val="28"/>
        </w:rPr>
        <w:t>чилищем</w:t>
      </w:r>
      <w:r w:rsidR="00BD033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виды итоговых аттестационных испытаний, присваивается</w:t>
      </w:r>
      <w:r w:rsidR="00BD033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соответствующая квалификация и выдаётся документ об образовании.</w:t>
      </w:r>
    </w:p>
    <w:p w14:paraId="65E14AF1" w14:textId="77777777" w:rsidR="008C0286" w:rsidRDefault="00840141" w:rsidP="00BC3D50">
      <w:pPr>
        <w:spacing w:line="239" w:lineRule="auto"/>
        <w:ind w:left="260" w:right="8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 w:rsidR="006969F1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. Представитель Учебного комитета Русской Православной Церкви может принимать участие в итоговой аттестации в качестве члена </w:t>
      </w:r>
      <w:r w:rsidR="00581546">
        <w:rPr>
          <w:rFonts w:eastAsia="Times New Roman"/>
          <w:sz w:val="28"/>
          <w:szCs w:val="28"/>
        </w:rPr>
        <w:t>экзамена</w:t>
      </w:r>
      <w:r>
        <w:rPr>
          <w:rFonts w:eastAsia="Times New Roman"/>
          <w:sz w:val="28"/>
          <w:szCs w:val="28"/>
        </w:rPr>
        <w:t xml:space="preserve">ционной комиссии </w:t>
      </w:r>
      <w:r w:rsidR="00BD0337">
        <w:rPr>
          <w:rFonts w:eastAsia="Times New Roman"/>
          <w:sz w:val="28"/>
          <w:szCs w:val="28"/>
        </w:rPr>
        <w:t>Духовного учи</w:t>
      </w:r>
      <w:r>
        <w:rPr>
          <w:rFonts w:eastAsia="Times New Roman"/>
          <w:sz w:val="28"/>
          <w:szCs w:val="28"/>
        </w:rPr>
        <w:t>лища или инспектора Учебного комитета как непосредственно, так и с использованием дистанционных технологий.</w:t>
      </w:r>
    </w:p>
    <w:p w14:paraId="0F04E66E" w14:textId="77777777" w:rsidR="008C0286" w:rsidRDefault="008C0286" w:rsidP="00BC3D50">
      <w:pPr>
        <w:spacing w:line="280" w:lineRule="exact"/>
        <w:jc w:val="both"/>
        <w:rPr>
          <w:sz w:val="20"/>
          <w:szCs w:val="20"/>
        </w:rPr>
      </w:pPr>
    </w:p>
    <w:p w14:paraId="4A08CC7F" w14:textId="77777777" w:rsidR="008C0286" w:rsidRDefault="00840141" w:rsidP="00BC3D50">
      <w:pPr>
        <w:pStyle w:val="a4"/>
        <w:numPr>
          <w:ilvl w:val="0"/>
          <w:numId w:val="12"/>
        </w:numPr>
        <w:tabs>
          <w:tab w:val="left" w:pos="3300"/>
        </w:tabs>
        <w:jc w:val="both"/>
        <w:rPr>
          <w:rFonts w:eastAsia="Times New Roman"/>
          <w:b/>
          <w:bCs/>
          <w:sz w:val="28"/>
          <w:szCs w:val="28"/>
        </w:rPr>
      </w:pPr>
      <w:r w:rsidRPr="006969F1">
        <w:rPr>
          <w:rFonts w:eastAsia="Times New Roman"/>
          <w:b/>
          <w:bCs/>
          <w:sz w:val="28"/>
          <w:szCs w:val="28"/>
        </w:rPr>
        <w:t>Виды аттестационных испытаний</w:t>
      </w:r>
    </w:p>
    <w:p w14:paraId="1C140E05" w14:textId="77777777" w:rsidR="00E61C8E" w:rsidRPr="006969F1" w:rsidRDefault="00E61C8E" w:rsidP="00E61C8E">
      <w:pPr>
        <w:pStyle w:val="a4"/>
        <w:tabs>
          <w:tab w:val="left" w:pos="3300"/>
        </w:tabs>
        <w:ind w:left="3660"/>
        <w:jc w:val="both"/>
        <w:rPr>
          <w:rFonts w:eastAsia="Times New Roman"/>
          <w:b/>
          <w:bCs/>
          <w:sz w:val="28"/>
          <w:szCs w:val="28"/>
        </w:rPr>
      </w:pPr>
    </w:p>
    <w:p w14:paraId="4E9A095D" w14:textId="77777777" w:rsidR="008C0286" w:rsidRDefault="008C0286" w:rsidP="00BC3D50">
      <w:pPr>
        <w:spacing w:line="46" w:lineRule="exact"/>
        <w:jc w:val="both"/>
        <w:rPr>
          <w:sz w:val="20"/>
          <w:szCs w:val="20"/>
        </w:rPr>
      </w:pPr>
    </w:p>
    <w:p w14:paraId="06661DD7" w14:textId="4958A701" w:rsidR="00957525" w:rsidRPr="00957525" w:rsidRDefault="00675A7B" w:rsidP="00BC3D50">
      <w:pPr>
        <w:pStyle w:val="a4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957525" w:rsidRPr="00957525">
        <w:rPr>
          <w:rFonts w:eastAsia="Times New Roman"/>
          <w:sz w:val="28"/>
          <w:szCs w:val="28"/>
        </w:rPr>
        <w:t xml:space="preserve">тоговая аттестация включает подготовку и защиту выпускной квалификационной </w:t>
      </w:r>
      <w:proofErr w:type="gramStart"/>
      <w:r w:rsidR="00957525" w:rsidRPr="00957525">
        <w:rPr>
          <w:rFonts w:eastAsia="Times New Roman"/>
          <w:sz w:val="28"/>
          <w:szCs w:val="28"/>
        </w:rPr>
        <w:t>работы</w:t>
      </w:r>
      <w:proofErr w:type="gramEnd"/>
      <w:r w:rsidR="002E5E22" w:rsidRPr="002E5E22">
        <w:rPr>
          <w:rFonts w:eastAsia="Times New Roman"/>
          <w:sz w:val="28"/>
          <w:szCs w:val="28"/>
        </w:rPr>
        <w:t xml:space="preserve"> </w:t>
      </w:r>
      <w:r w:rsidR="00957525" w:rsidRPr="00957525">
        <w:rPr>
          <w:rFonts w:eastAsia="Times New Roman"/>
          <w:sz w:val="28"/>
          <w:szCs w:val="28"/>
        </w:rPr>
        <w:t xml:space="preserve"> и государственные экзамены. </w:t>
      </w:r>
    </w:p>
    <w:p w14:paraId="1693678C" w14:textId="77777777" w:rsidR="00F46B42" w:rsidRPr="00E73950" w:rsidRDefault="00675A7B" w:rsidP="00BC3D50">
      <w:pPr>
        <w:pStyle w:val="a4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E73950">
        <w:rPr>
          <w:rFonts w:eastAsia="Times New Roman"/>
          <w:sz w:val="28"/>
          <w:szCs w:val="28"/>
        </w:rPr>
        <w:t>И</w:t>
      </w:r>
      <w:r w:rsidR="00957525" w:rsidRPr="00E73950">
        <w:rPr>
          <w:rFonts w:eastAsia="Times New Roman"/>
          <w:sz w:val="28"/>
          <w:szCs w:val="28"/>
        </w:rPr>
        <w:t xml:space="preserve">тоговая аттестация включает: </w:t>
      </w:r>
    </w:p>
    <w:p w14:paraId="2FF8204E" w14:textId="77777777" w:rsidR="00F46B42" w:rsidRPr="00E73950" w:rsidRDefault="00DF58A3" w:rsidP="00BC3D50">
      <w:pPr>
        <w:pStyle w:val="a4"/>
        <w:numPr>
          <w:ilvl w:val="0"/>
          <w:numId w:val="17"/>
        </w:numPr>
        <w:tabs>
          <w:tab w:val="left" w:pos="1134"/>
        </w:tabs>
        <w:ind w:left="1134" w:hanging="207"/>
        <w:jc w:val="both"/>
        <w:rPr>
          <w:rFonts w:eastAsia="Times New Roman"/>
          <w:sz w:val="28"/>
          <w:szCs w:val="28"/>
        </w:rPr>
      </w:pPr>
      <w:r w:rsidRPr="00E73950">
        <w:rPr>
          <w:rFonts w:eastAsia="Times New Roman"/>
          <w:sz w:val="28"/>
          <w:szCs w:val="28"/>
        </w:rPr>
        <w:t>итоговый</w:t>
      </w:r>
      <w:r w:rsidR="005A3C62" w:rsidRPr="00E73950">
        <w:rPr>
          <w:rFonts w:eastAsia="Times New Roman"/>
          <w:sz w:val="28"/>
          <w:szCs w:val="28"/>
        </w:rPr>
        <w:t xml:space="preserve"> </w:t>
      </w:r>
      <w:r w:rsidR="00957525" w:rsidRPr="00E73950">
        <w:rPr>
          <w:rFonts w:eastAsia="Times New Roman"/>
          <w:sz w:val="28"/>
          <w:szCs w:val="28"/>
        </w:rPr>
        <w:t xml:space="preserve">междисциплинарный экзамен </w:t>
      </w:r>
      <w:r w:rsidR="00675A7B" w:rsidRPr="00E73950">
        <w:rPr>
          <w:rFonts w:eastAsia="Times New Roman"/>
          <w:sz w:val="28"/>
          <w:szCs w:val="28"/>
        </w:rPr>
        <w:t xml:space="preserve">по профессиональному модулю </w:t>
      </w:r>
      <w:r w:rsidR="00957525" w:rsidRPr="00E73950">
        <w:rPr>
          <w:rFonts w:eastAsia="Times New Roman"/>
          <w:sz w:val="28"/>
          <w:szCs w:val="28"/>
        </w:rPr>
        <w:t>"Педагогическая деятельность"</w:t>
      </w:r>
      <w:r w:rsidR="005A3C62" w:rsidRPr="00E73950">
        <w:rPr>
          <w:rFonts w:eastAsia="Times New Roman"/>
          <w:sz w:val="28"/>
          <w:szCs w:val="28"/>
        </w:rPr>
        <w:t>;</w:t>
      </w:r>
      <w:r w:rsidR="00AE1ABB" w:rsidRPr="00E73950">
        <w:rPr>
          <w:rFonts w:eastAsia="Times New Roman"/>
          <w:sz w:val="28"/>
          <w:szCs w:val="28"/>
        </w:rPr>
        <w:t xml:space="preserve"> </w:t>
      </w:r>
    </w:p>
    <w:p w14:paraId="5196D7F1" w14:textId="5CF1F534" w:rsidR="00E61C8E" w:rsidRDefault="00E61C8E" w:rsidP="00E61C8E">
      <w:pPr>
        <w:pStyle w:val="a4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E73950">
        <w:rPr>
          <w:bCs/>
          <w:sz w:val="28"/>
          <w:szCs w:val="28"/>
        </w:rPr>
        <w:t>для специальностей 53.02.06 «Хоровое дирижирование» и «Регент церковного хора, преподаватель»</w:t>
      </w:r>
      <w:r>
        <w:rPr>
          <w:bCs/>
          <w:sz w:val="28"/>
          <w:szCs w:val="28"/>
        </w:rPr>
        <w:t xml:space="preserve"> - </w:t>
      </w:r>
      <w:r w:rsidRPr="00E73950">
        <w:rPr>
          <w:bCs/>
          <w:sz w:val="28"/>
          <w:szCs w:val="28"/>
        </w:rPr>
        <w:t>комплексный</w:t>
      </w:r>
      <w:r>
        <w:rPr>
          <w:bCs/>
          <w:sz w:val="28"/>
          <w:szCs w:val="28"/>
        </w:rPr>
        <w:t xml:space="preserve"> </w:t>
      </w:r>
      <w:r w:rsidRPr="00E73950">
        <w:rPr>
          <w:bCs/>
          <w:sz w:val="28"/>
          <w:szCs w:val="28"/>
        </w:rPr>
        <w:t>экзамен</w:t>
      </w:r>
      <w:r>
        <w:rPr>
          <w:bCs/>
          <w:sz w:val="28"/>
          <w:szCs w:val="28"/>
        </w:rPr>
        <w:t xml:space="preserve">, включающий теоретическое и практическое задания: </w:t>
      </w:r>
    </w:p>
    <w:p w14:paraId="22E7091A" w14:textId="77777777" w:rsidR="00E61C8E" w:rsidRDefault="00E61C8E" w:rsidP="00E61C8E">
      <w:pPr>
        <w:ind w:left="1985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представление и защита аннотации музыкального произведения</w:t>
      </w:r>
      <w:r w:rsidRPr="008862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73950">
        <w:rPr>
          <w:sz w:val="28"/>
          <w:szCs w:val="28"/>
        </w:rPr>
        <w:t>дирижирование произведением под фортепиано</w:t>
      </w:r>
      <w:r>
        <w:rPr>
          <w:bCs/>
          <w:sz w:val="28"/>
          <w:szCs w:val="28"/>
        </w:rPr>
        <w:t>;</w:t>
      </w:r>
    </w:p>
    <w:p w14:paraId="359EE13F" w14:textId="69C83464" w:rsidR="00E61C8E" w:rsidRDefault="00E61C8E" w:rsidP="00E61C8E">
      <w:pPr>
        <w:ind w:left="1985" w:hanging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б) </w:t>
      </w:r>
      <w:r w:rsidRPr="00E73950">
        <w:rPr>
          <w:bCs/>
          <w:sz w:val="28"/>
          <w:szCs w:val="28"/>
        </w:rPr>
        <w:t>защита выпускной квалификационной работы</w:t>
      </w:r>
      <w:r w:rsidRPr="009D417C">
        <w:rPr>
          <w:bCs/>
          <w:sz w:val="28"/>
          <w:szCs w:val="28"/>
        </w:rPr>
        <w:t xml:space="preserve"> </w:t>
      </w:r>
      <w:r w:rsidRPr="00E73950">
        <w:rPr>
          <w:bCs/>
          <w:sz w:val="28"/>
          <w:szCs w:val="28"/>
        </w:rPr>
        <w:t>"Дирижирование и работа с хором" (концерт)</w:t>
      </w:r>
      <w:r>
        <w:rPr>
          <w:bCs/>
          <w:sz w:val="28"/>
          <w:szCs w:val="28"/>
        </w:rPr>
        <w:t xml:space="preserve"> двух произведений, одно из которых – духовное </w:t>
      </w:r>
      <w:r w:rsidRPr="00F32C02">
        <w:rPr>
          <w:bCs/>
          <w:sz w:val="28"/>
          <w:szCs w:val="28"/>
        </w:rPr>
        <w:t xml:space="preserve">(кроме «Херувимская песнь» («Ныне силы </w:t>
      </w:r>
      <w:proofErr w:type="spellStart"/>
      <w:r w:rsidRPr="00F32C02">
        <w:rPr>
          <w:bCs/>
          <w:sz w:val="28"/>
          <w:szCs w:val="28"/>
        </w:rPr>
        <w:t>небесныя</w:t>
      </w:r>
      <w:proofErr w:type="spellEnd"/>
      <w:r w:rsidRPr="00F32C02">
        <w:rPr>
          <w:bCs/>
          <w:sz w:val="28"/>
          <w:szCs w:val="28"/>
        </w:rPr>
        <w:t>», «Да молчит»), «Милость мира»)</w:t>
      </w:r>
      <w:r>
        <w:rPr>
          <w:bCs/>
          <w:sz w:val="28"/>
          <w:szCs w:val="28"/>
        </w:rPr>
        <w:t>, другое – классическое;</w:t>
      </w:r>
      <w:proofErr w:type="gramEnd"/>
    </w:p>
    <w:p w14:paraId="5CFC1DE3" w14:textId="2B33FD50" w:rsidR="00675A7B" w:rsidRPr="00E73950" w:rsidRDefault="00E61C8E" w:rsidP="00BC3D50">
      <w:pPr>
        <w:pStyle w:val="a4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E73950">
        <w:rPr>
          <w:bCs/>
          <w:sz w:val="28"/>
          <w:szCs w:val="28"/>
        </w:rPr>
        <w:t xml:space="preserve"> </w:t>
      </w:r>
      <w:r w:rsidR="00675A7B" w:rsidRPr="00E73950">
        <w:rPr>
          <w:bCs/>
          <w:sz w:val="28"/>
          <w:szCs w:val="28"/>
        </w:rPr>
        <w:t>для специальностей 54.02.05 «Живопись» и «Иконописец, преподаватель» - комплексный экзамен по композиции и иконописи (выставка):</w:t>
      </w:r>
    </w:p>
    <w:p w14:paraId="4F13673A" w14:textId="510B5DE3" w:rsidR="00F46B42" w:rsidRPr="002E5E22" w:rsidRDefault="00675A7B" w:rsidP="00E61C8E">
      <w:pPr>
        <w:ind w:left="1985" w:hanging="284"/>
        <w:jc w:val="both"/>
        <w:rPr>
          <w:bCs/>
          <w:sz w:val="28"/>
          <w:szCs w:val="28"/>
        </w:rPr>
      </w:pPr>
      <w:r w:rsidRPr="00E73950">
        <w:rPr>
          <w:bCs/>
          <w:sz w:val="28"/>
          <w:szCs w:val="28"/>
        </w:rPr>
        <w:t>а)</w:t>
      </w:r>
      <w:r w:rsidR="002E5E22" w:rsidRPr="002E5E22">
        <w:rPr>
          <w:bCs/>
          <w:sz w:val="28"/>
          <w:szCs w:val="28"/>
        </w:rPr>
        <w:t xml:space="preserve"> </w:t>
      </w:r>
      <w:r w:rsidR="002E5E22" w:rsidRPr="00E73950">
        <w:rPr>
          <w:bCs/>
          <w:sz w:val="28"/>
          <w:szCs w:val="28"/>
        </w:rPr>
        <w:t xml:space="preserve">представление и защита аннотации к одной из икон </w:t>
      </w:r>
      <w:r w:rsidR="002E5E22">
        <w:rPr>
          <w:bCs/>
          <w:sz w:val="28"/>
          <w:szCs w:val="28"/>
        </w:rPr>
        <w:t xml:space="preserve">праздника или иконы </w:t>
      </w:r>
      <w:r w:rsidR="002E5E22" w:rsidRPr="00E73950">
        <w:rPr>
          <w:bCs/>
          <w:sz w:val="28"/>
          <w:szCs w:val="28"/>
        </w:rPr>
        <w:t>ком</w:t>
      </w:r>
      <w:r w:rsidR="002E5E22">
        <w:rPr>
          <w:bCs/>
          <w:sz w:val="28"/>
          <w:szCs w:val="28"/>
        </w:rPr>
        <w:t>позиционно повышенной сложности</w:t>
      </w:r>
      <w:r w:rsidR="002E5E22">
        <w:rPr>
          <w:bCs/>
          <w:sz w:val="28"/>
          <w:szCs w:val="28"/>
        </w:rPr>
        <w:t>;</w:t>
      </w:r>
    </w:p>
    <w:p w14:paraId="366C0D23" w14:textId="74195CB0" w:rsidR="00675A7B" w:rsidRPr="00E73950" w:rsidRDefault="00675A7B" w:rsidP="00E61C8E">
      <w:pPr>
        <w:ind w:left="1985" w:hanging="284"/>
        <w:jc w:val="both"/>
        <w:rPr>
          <w:bCs/>
          <w:sz w:val="28"/>
          <w:szCs w:val="28"/>
        </w:rPr>
      </w:pPr>
      <w:r w:rsidRPr="00E73950">
        <w:rPr>
          <w:bCs/>
          <w:sz w:val="28"/>
          <w:szCs w:val="28"/>
        </w:rPr>
        <w:t xml:space="preserve">б) </w:t>
      </w:r>
      <w:r w:rsidR="002E5E22" w:rsidRPr="00E73950">
        <w:rPr>
          <w:bCs/>
          <w:sz w:val="28"/>
          <w:szCs w:val="28"/>
        </w:rPr>
        <w:t>выпускная квалификационная работа «</w:t>
      </w:r>
      <w:r w:rsidR="002E5E22">
        <w:rPr>
          <w:bCs/>
          <w:sz w:val="28"/>
          <w:szCs w:val="28"/>
        </w:rPr>
        <w:t>Эскиз картины</w:t>
      </w:r>
      <w:r w:rsidR="002E5E22" w:rsidRPr="00D35713">
        <w:rPr>
          <w:bCs/>
          <w:sz w:val="28"/>
          <w:szCs w:val="28"/>
        </w:rPr>
        <w:t xml:space="preserve"> (</w:t>
      </w:r>
      <w:r w:rsidR="002E5E22" w:rsidRPr="00E73950">
        <w:rPr>
          <w:bCs/>
          <w:sz w:val="28"/>
          <w:szCs w:val="28"/>
        </w:rPr>
        <w:t>Икона</w:t>
      </w:r>
      <w:r w:rsidR="002E5E22">
        <w:rPr>
          <w:bCs/>
          <w:sz w:val="28"/>
          <w:szCs w:val="28"/>
        </w:rPr>
        <w:t xml:space="preserve"> праздника или </w:t>
      </w:r>
      <w:r w:rsidR="002E5E22" w:rsidRPr="00E73950">
        <w:rPr>
          <w:bCs/>
          <w:sz w:val="28"/>
          <w:szCs w:val="28"/>
        </w:rPr>
        <w:t>икон</w:t>
      </w:r>
      <w:r w:rsidR="002E5E22">
        <w:rPr>
          <w:bCs/>
          <w:sz w:val="28"/>
          <w:szCs w:val="28"/>
        </w:rPr>
        <w:t>а</w:t>
      </w:r>
      <w:r w:rsidR="002E5E22" w:rsidRPr="00E73950">
        <w:rPr>
          <w:bCs/>
          <w:sz w:val="28"/>
          <w:szCs w:val="28"/>
        </w:rPr>
        <w:t xml:space="preserve"> композиционно повышенной сложности</w:t>
      </w:r>
      <w:r w:rsidR="002E5E22">
        <w:rPr>
          <w:bCs/>
          <w:sz w:val="28"/>
          <w:szCs w:val="28"/>
        </w:rPr>
        <w:t>)</w:t>
      </w:r>
      <w:r w:rsidR="002E5E22" w:rsidRPr="00E73950">
        <w:rPr>
          <w:bCs/>
          <w:sz w:val="28"/>
          <w:szCs w:val="28"/>
        </w:rPr>
        <w:t>»</w:t>
      </w:r>
      <w:r w:rsidR="00E61C8E">
        <w:rPr>
          <w:bCs/>
          <w:sz w:val="28"/>
          <w:szCs w:val="28"/>
        </w:rPr>
        <w:t>.</w:t>
      </w:r>
    </w:p>
    <w:p w14:paraId="0118BEB6" w14:textId="77777777" w:rsidR="00AE1ABB" w:rsidRDefault="00AE1ABB" w:rsidP="00BC3D50">
      <w:pPr>
        <w:pStyle w:val="a4"/>
        <w:tabs>
          <w:tab w:val="left" w:pos="1134"/>
        </w:tabs>
        <w:ind w:left="927"/>
        <w:jc w:val="both"/>
        <w:rPr>
          <w:rFonts w:eastAsia="Times New Roman"/>
          <w:sz w:val="28"/>
          <w:szCs w:val="28"/>
        </w:rPr>
      </w:pPr>
    </w:p>
    <w:p w14:paraId="2D590BE2" w14:textId="690BA668" w:rsidR="008C0286" w:rsidRPr="00AE1ABB" w:rsidRDefault="00840141" w:rsidP="00BC3D50">
      <w:pPr>
        <w:pStyle w:val="a4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AE1ABB">
        <w:rPr>
          <w:rFonts w:eastAsia="Times New Roman"/>
          <w:b/>
          <w:i/>
          <w:sz w:val="28"/>
          <w:szCs w:val="28"/>
        </w:rPr>
        <w:t xml:space="preserve">Итоговый междисциплинарный </w:t>
      </w:r>
      <w:r w:rsidRPr="00AE1ABB">
        <w:rPr>
          <w:rFonts w:eastAsia="Times New Roman"/>
          <w:sz w:val="28"/>
          <w:szCs w:val="28"/>
        </w:rPr>
        <w:t>экзамен (для выпускников,</w:t>
      </w:r>
      <w:r w:rsidR="00BD0337" w:rsidRPr="00AE1ABB">
        <w:rPr>
          <w:rFonts w:eastAsia="Times New Roman"/>
          <w:sz w:val="28"/>
          <w:szCs w:val="28"/>
        </w:rPr>
        <w:t xml:space="preserve"> </w:t>
      </w:r>
      <w:r w:rsidRPr="00AE1ABB">
        <w:rPr>
          <w:rFonts w:eastAsia="Times New Roman"/>
          <w:sz w:val="28"/>
          <w:szCs w:val="28"/>
        </w:rPr>
        <w:t>обучавшихся по всем О</w:t>
      </w:r>
      <w:r w:rsidR="002A517F">
        <w:rPr>
          <w:rFonts w:eastAsia="Times New Roman"/>
          <w:sz w:val="28"/>
          <w:szCs w:val="28"/>
        </w:rPr>
        <w:t>П</w:t>
      </w:r>
      <w:r w:rsidRPr="00AE1ABB">
        <w:rPr>
          <w:rFonts w:eastAsia="Times New Roman"/>
          <w:sz w:val="28"/>
          <w:szCs w:val="28"/>
        </w:rPr>
        <w:t>ОП), включа</w:t>
      </w:r>
      <w:r w:rsidR="00DF58A3" w:rsidRPr="00AE1ABB">
        <w:rPr>
          <w:rFonts w:eastAsia="Times New Roman"/>
          <w:sz w:val="28"/>
          <w:szCs w:val="28"/>
        </w:rPr>
        <w:t>ет</w:t>
      </w:r>
      <w:r w:rsidRPr="00AE1ABB">
        <w:rPr>
          <w:rFonts w:eastAsia="Times New Roman"/>
          <w:sz w:val="28"/>
          <w:szCs w:val="28"/>
        </w:rPr>
        <w:t xml:space="preserve"> вопросы </w:t>
      </w:r>
      <w:r w:rsidR="006969F1" w:rsidRPr="00AE1ABB">
        <w:rPr>
          <w:rFonts w:eastAsia="Times New Roman"/>
          <w:sz w:val="28"/>
          <w:szCs w:val="28"/>
        </w:rPr>
        <w:t>по о</w:t>
      </w:r>
      <w:r w:rsidRPr="00AE1ABB">
        <w:rPr>
          <w:rFonts w:eastAsia="Times New Roman"/>
          <w:sz w:val="28"/>
          <w:szCs w:val="28"/>
        </w:rPr>
        <w:t>снов</w:t>
      </w:r>
      <w:r w:rsidR="006969F1" w:rsidRPr="00AE1ABB">
        <w:rPr>
          <w:rFonts w:eastAsia="Times New Roman"/>
          <w:sz w:val="28"/>
          <w:szCs w:val="28"/>
        </w:rPr>
        <w:t>ам</w:t>
      </w:r>
      <w:r w:rsidRPr="00AE1ABB">
        <w:rPr>
          <w:rFonts w:eastAsia="Times New Roman"/>
          <w:sz w:val="28"/>
          <w:szCs w:val="28"/>
        </w:rPr>
        <w:t xml:space="preserve"> педагогики и психологии</w:t>
      </w:r>
      <w:r w:rsidR="006969F1" w:rsidRPr="00AE1ABB">
        <w:rPr>
          <w:rFonts w:eastAsia="Times New Roman"/>
          <w:sz w:val="28"/>
          <w:szCs w:val="28"/>
        </w:rPr>
        <w:t>,</w:t>
      </w:r>
      <w:r w:rsidRPr="00AE1ABB">
        <w:rPr>
          <w:rFonts w:eastAsia="Times New Roman"/>
          <w:sz w:val="28"/>
          <w:szCs w:val="28"/>
        </w:rPr>
        <w:t xml:space="preserve"> </w:t>
      </w:r>
      <w:r w:rsidR="006969F1" w:rsidRPr="00AE1ABB">
        <w:rPr>
          <w:rFonts w:eastAsia="Times New Roman"/>
          <w:sz w:val="28"/>
          <w:szCs w:val="28"/>
        </w:rPr>
        <w:t>педагогическим основам преподавания творческих дисциплин, м</w:t>
      </w:r>
      <w:r w:rsidRPr="00AE1ABB">
        <w:rPr>
          <w:rFonts w:eastAsia="Times New Roman"/>
          <w:sz w:val="28"/>
          <w:szCs w:val="28"/>
        </w:rPr>
        <w:t>етодик</w:t>
      </w:r>
      <w:r w:rsidR="006969F1" w:rsidRPr="00AE1ABB">
        <w:rPr>
          <w:rFonts w:eastAsia="Times New Roman"/>
          <w:sz w:val="28"/>
          <w:szCs w:val="28"/>
        </w:rPr>
        <w:t>е</w:t>
      </w:r>
      <w:r w:rsidRPr="00AE1ABB">
        <w:rPr>
          <w:rFonts w:eastAsia="Times New Roman"/>
          <w:sz w:val="28"/>
          <w:szCs w:val="28"/>
        </w:rPr>
        <w:t xml:space="preserve"> преподавания хоров</w:t>
      </w:r>
      <w:r w:rsidR="00AD0F98">
        <w:rPr>
          <w:rFonts w:eastAsia="Times New Roman"/>
          <w:sz w:val="28"/>
          <w:szCs w:val="28"/>
        </w:rPr>
        <w:t>ого</w:t>
      </w:r>
      <w:r w:rsidRPr="00AE1ABB">
        <w:rPr>
          <w:rFonts w:eastAsia="Times New Roman"/>
          <w:sz w:val="28"/>
          <w:szCs w:val="28"/>
        </w:rPr>
        <w:t xml:space="preserve"> </w:t>
      </w:r>
      <w:r w:rsidR="00AD0F98">
        <w:rPr>
          <w:rFonts w:eastAsia="Times New Roman"/>
          <w:sz w:val="28"/>
          <w:szCs w:val="28"/>
        </w:rPr>
        <w:t>пения</w:t>
      </w:r>
      <w:r w:rsidRPr="00AE1ABB">
        <w:rPr>
          <w:rFonts w:eastAsia="Times New Roman"/>
          <w:sz w:val="28"/>
          <w:szCs w:val="28"/>
        </w:rPr>
        <w:t xml:space="preserve"> (для специальност</w:t>
      </w:r>
      <w:r w:rsidR="00032557">
        <w:rPr>
          <w:rFonts w:eastAsia="Times New Roman"/>
          <w:sz w:val="28"/>
          <w:szCs w:val="28"/>
        </w:rPr>
        <w:t>ей</w:t>
      </w:r>
      <w:r w:rsidRPr="00AE1ABB">
        <w:rPr>
          <w:rFonts w:eastAsia="Times New Roman"/>
          <w:sz w:val="28"/>
          <w:szCs w:val="28"/>
        </w:rPr>
        <w:t xml:space="preserve"> </w:t>
      </w:r>
      <w:r w:rsidR="00BD0337" w:rsidRPr="00AE1ABB">
        <w:rPr>
          <w:rFonts w:eastAsia="Times New Roman"/>
          <w:sz w:val="28"/>
          <w:szCs w:val="28"/>
        </w:rPr>
        <w:t>53.02.06  «Хоровое дирижирование»</w:t>
      </w:r>
      <w:r w:rsidR="00032557">
        <w:rPr>
          <w:rFonts w:eastAsia="Times New Roman"/>
          <w:sz w:val="28"/>
          <w:szCs w:val="28"/>
        </w:rPr>
        <w:t>, «Регент церковного хора, преподаватель»)</w:t>
      </w:r>
      <w:r w:rsidR="006969F1" w:rsidRPr="00AE1ABB">
        <w:rPr>
          <w:rFonts w:eastAsia="Times New Roman"/>
          <w:sz w:val="28"/>
          <w:szCs w:val="28"/>
        </w:rPr>
        <w:t xml:space="preserve">, </w:t>
      </w:r>
      <w:r w:rsidRPr="00AE1ABB">
        <w:rPr>
          <w:rFonts w:eastAsia="Times New Roman"/>
          <w:sz w:val="28"/>
          <w:szCs w:val="28"/>
        </w:rPr>
        <w:t xml:space="preserve"> </w:t>
      </w:r>
      <w:r w:rsidR="006969F1" w:rsidRPr="00AE1ABB">
        <w:rPr>
          <w:rFonts w:eastAsia="Times New Roman"/>
          <w:sz w:val="28"/>
          <w:szCs w:val="28"/>
        </w:rPr>
        <w:t>м</w:t>
      </w:r>
      <w:r w:rsidRPr="00AE1ABB">
        <w:rPr>
          <w:rFonts w:eastAsia="Times New Roman"/>
          <w:sz w:val="28"/>
          <w:szCs w:val="28"/>
        </w:rPr>
        <w:t>етодик</w:t>
      </w:r>
      <w:r w:rsidR="006969F1" w:rsidRPr="00AE1ABB">
        <w:rPr>
          <w:rFonts w:eastAsia="Times New Roman"/>
          <w:sz w:val="28"/>
          <w:szCs w:val="28"/>
        </w:rPr>
        <w:t>е</w:t>
      </w:r>
      <w:r w:rsidRPr="00AE1ABB">
        <w:rPr>
          <w:rFonts w:eastAsia="Times New Roman"/>
          <w:sz w:val="28"/>
          <w:szCs w:val="28"/>
        </w:rPr>
        <w:t xml:space="preserve"> </w:t>
      </w:r>
      <w:r w:rsidRPr="00AE1ABB">
        <w:rPr>
          <w:rFonts w:eastAsia="Times New Roman"/>
          <w:sz w:val="28"/>
          <w:szCs w:val="28"/>
        </w:rPr>
        <w:lastRenderedPageBreak/>
        <w:t xml:space="preserve">преподавания изобразительного искусства </w:t>
      </w:r>
      <w:r w:rsidR="00C90070" w:rsidRPr="00AE1ABB">
        <w:rPr>
          <w:rFonts w:eastAsia="Times New Roman"/>
          <w:sz w:val="28"/>
          <w:szCs w:val="28"/>
        </w:rPr>
        <w:t>и методик</w:t>
      </w:r>
      <w:r w:rsidR="006204F6" w:rsidRPr="00AE1ABB">
        <w:rPr>
          <w:rFonts w:eastAsia="Times New Roman"/>
          <w:sz w:val="28"/>
          <w:szCs w:val="28"/>
        </w:rPr>
        <w:t>е</w:t>
      </w:r>
      <w:r w:rsidR="00C90070" w:rsidRPr="00AE1ABB">
        <w:rPr>
          <w:rFonts w:eastAsia="Times New Roman"/>
          <w:sz w:val="28"/>
          <w:szCs w:val="28"/>
        </w:rPr>
        <w:t xml:space="preserve"> преподавания иконописи </w:t>
      </w:r>
      <w:r w:rsidRPr="00AE1ABB">
        <w:rPr>
          <w:rFonts w:eastAsia="Times New Roman"/>
          <w:sz w:val="28"/>
          <w:szCs w:val="28"/>
        </w:rPr>
        <w:t>(для специальност</w:t>
      </w:r>
      <w:r w:rsidR="00843DDF">
        <w:rPr>
          <w:rFonts w:eastAsia="Times New Roman"/>
          <w:sz w:val="28"/>
          <w:szCs w:val="28"/>
        </w:rPr>
        <w:t>ей</w:t>
      </w:r>
      <w:r w:rsidRPr="00AE1ABB">
        <w:rPr>
          <w:rFonts w:eastAsia="Times New Roman"/>
          <w:sz w:val="28"/>
          <w:szCs w:val="28"/>
        </w:rPr>
        <w:t xml:space="preserve"> </w:t>
      </w:r>
      <w:r w:rsidR="00BD0337" w:rsidRPr="00AE1ABB">
        <w:rPr>
          <w:rFonts w:eastAsia="Times New Roman"/>
          <w:sz w:val="28"/>
          <w:szCs w:val="28"/>
        </w:rPr>
        <w:t>54.02.05</w:t>
      </w:r>
      <w:r w:rsidRPr="00AE1ABB">
        <w:rPr>
          <w:rFonts w:eastAsia="Times New Roman"/>
          <w:sz w:val="28"/>
          <w:szCs w:val="28"/>
        </w:rPr>
        <w:t xml:space="preserve"> «Живопись»</w:t>
      </w:r>
      <w:r w:rsidR="00BD0337" w:rsidRPr="00AE1ABB">
        <w:rPr>
          <w:rFonts w:eastAsia="Times New Roman"/>
          <w:sz w:val="28"/>
          <w:szCs w:val="28"/>
        </w:rPr>
        <w:t xml:space="preserve"> </w:t>
      </w:r>
      <w:r w:rsidR="00843DDF">
        <w:rPr>
          <w:rFonts w:eastAsia="Times New Roman"/>
          <w:sz w:val="28"/>
          <w:szCs w:val="28"/>
        </w:rPr>
        <w:t xml:space="preserve"> и «</w:t>
      </w:r>
      <w:r w:rsidR="00BD0337" w:rsidRPr="00AE1ABB">
        <w:rPr>
          <w:rFonts w:eastAsia="Times New Roman"/>
          <w:sz w:val="28"/>
          <w:szCs w:val="28"/>
        </w:rPr>
        <w:t>Иконопис</w:t>
      </w:r>
      <w:r w:rsidR="00B6070E">
        <w:rPr>
          <w:rFonts w:eastAsia="Times New Roman"/>
          <w:sz w:val="28"/>
          <w:szCs w:val="28"/>
        </w:rPr>
        <w:t>ец, преподаватель</w:t>
      </w:r>
      <w:r w:rsidR="00843DDF">
        <w:rPr>
          <w:rFonts w:eastAsia="Times New Roman"/>
          <w:sz w:val="28"/>
          <w:szCs w:val="28"/>
        </w:rPr>
        <w:t>»</w:t>
      </w:r>
      <w:r w:rsidRPr="00AE1ABB">
        <w:rPr>
          <w:rFonts w:eastAsia="Times New Roman"/>
          <w:sz w:val="28"/>
          <w:szCs w:val="28"/>
        </w:rPr>
        <w:t>).</w:t>
      </w:r>
    </w:p>
    <w:p w14:paraId="4C29A6AF" w14:textId="332D4C3C" w:rsidR="00E714AE" w:rsidRDefault="006204F6" w:rsidP="00BC3D50">
      <w:pPr>
        <w:pStyle w:val="a4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DF58A3">
        <w:rPr>
          <w:rFonts w:eastAsia="Times New Roman"/>
          <w:b/>
          <w:i/>
          <w:sz w:val="28"/>
          <w:szCs w:val="28"/>
        </w:rPr>
        <w:t>Защита выпускной квалификационной работы</w:t>
      </w:r>
      <w:r w:rsidRPr="00DF58A3">
        <w:rPr>
          <w:rFonts w:eastAsia="Times New Roman"/>
          <w:sz w:val="28"/>
          <w:szCs w:val="28"/>
        </w:rPr>
        <w:t xml:space="preserve"> (для выпускников всех О</w:t>
      </w:r>
      <w:r w:rsidR="002A517F">
        <w:rPr>
          <w:rFonts w:eastAsia="Times New Roman"/>
          <w:sz w:val="28"/>
          <w:szCs w:val="28"/>
        </w:rPr>
        <w:t>П</w:t>
      </w:r>
      <w:r w:rsidRPr="00DF58A3">
        <w:rPr>
          <w:rFonts w:eastAsia="Times New Roman"/>
          <w:sz w:val="28"/>
          <w:szCs w:val="28"/>
        </w:rPr>
        <w:t>ОП)</w:t>
      </w:r>
      <w:r w:rsidR="00DF58A3" w:rsidRPr="00DF58A3">
        <w:rPr>
          <w:rFonts w:eastAsia="Times New Roman"/>
          <w:sz w:val="28"/>
          <w:szCs w:val="28"/>
        </w:rPr>
        <w:t xml:space="preserve"> заключается</w:t>
      </w:r>
      <w:r w:rsidR="00E714AE">
        <w:rPr>
          <w:rFonts w:eastAsia="Times New Roman"/>
          <w:sz w:val="28"/>
          <w:szCs w:val="28"/>
        </w:rPr>
        <w:t>:</w:t>
      </w:r>
    </w:p>
    <w:p w14:paraId="74EC54C9" w14:textId="207B9776" w:rsidR="00E714AE" w:rsidRDefault="00DF58A3" w:rsidP="00BC3D50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DF58A3">
        <w:rPr>
          <w:rFonts w:eastAsia="Times New Roman"/>
          <w:sz w:val="28"/>
          <w:szCs w:val="28"/>
        </w:rPr>
        <w:t xml:space="preserve">в </w:t>
      </w:r>
      <w:r w:rsidR="00E61C8E">
        <w:rPr>
          <w:sz w:val="28"/>
          <w:szCs w:val="28"/>
        </w:rPr>
        <w:t>п</w:t>
      </w:r>
      <w:r w:rsidR="00E61C8E" w:rsidRPr="00F46B42">
        <w:rPr>
          <w:sz w:val="28"/>
          <w:szCs w:val="28"/>
        </w:rPr>
        <w:t>редставлени</w:t>
      </w:r>
      <w:r w:rsidR="00E61C8E">
        <w:rPr>
          <w:sz w:val="28"/>
          <w:szCs w:val="28"/>
        </w:rPr>
        <w:t>и</w:t>
      </w:r>
      <w:r w:rsidR="00E61C8E" w:rsidRPr="00F46B42">
        <w:rPr>
          <w:sz w:val="28"/>
          <w:szCs w:val="28"/>
        </w:rPr>
        <w:t xml:space="preserve"> заранее подготовленной аннотации музыкального произведения </w:t>
      </w:r>
      <w:r w:rsidR="00E61C8E">
        <w:rPr>
          <w:sz w:val="28"/>
          <w:szCs w:val="28"/>
        </w:rPr>
        <w:t>и</w:t>
      </w:r>
      <w:r w:rsidR="00E61C8E" w:rsidRPr="00F46B42">
        <w:rPr>
          <w:sz w:val="28"/>
          <w:szCs w:val="28"/>
        </w:rPr>
        <w:t xml:space="preserve"> дирижирование произведением под фортепиано</w:t>
      </w:r>
      <w:r w:rsidR="00E61C8E">
        <w:rPr>
          <w:rFonts w:eastAsia="Times New Roman"/>
          <w:sz w:val="28"/>
          <w:szCs w:val="28"/>
        </w:rPr>
        <w:t xml:space="preserve"> </w:t>
      </w:r>
      <w:r w:rsidR="00E61C8E" w:rsidRPr="00402A23">
        <w:rPr>
          <w:rFonts w:eastAsia="Times New Roman"/>
          <w:sz w:val="28"/>
          <w:szCs w:val="28"/>
        </w:rPr>
        <w:t>(для специальност</w:t>
      </w:r>
      <w:r w:rsidR="00E61C8E">
        <w:rPr>
          <w:rFonts w:eastAsia="Times New Roman"/>
          <w:sz w:val="28"/>
          <w:szCs w:val="28"/>
        </w:rPr>
        <w:t>ей</w:t>
      </w:r>
      <w:r w:rsidR="00E61C8E" w:rsidRPr="00402A23">
        <w:rPr>
          <w:rFonts w:eastAsia="Times New Roman"/>
          <w:sz w:val="28"/>
          <w:szCs w:val="28"/>
        </w:rPr>
        <w:t xml:space="preserve"> 53.02.06 «Хоровое дирижирование» </w:t>
      </w:r>
      <w:r w:rsidR="00E61C8E">
        <w:rPr>
          <w:rFonts w:eastAsia="Times New Roman"/>
          <w:sz w:val="28"/>
          <w:szCs w:val="28"/>
        </w:rPr>
        <w:t xml:space="preserve">и «Регент церковного хора, преподаватель» или </w:t>
      </w:r>
      <w:r w:rsidRPr="00DF58A3">
        <w:rPr>
          <w:rFonts w:eastAsia="Times New Roman"/>
          <w:sz w:val="28"/>
          <w:szCs w:val="28"/>
        </w:rPr>
        <w:t xml:space="preserve">представлении </w:t>
      </w:r>
      <w:r w:rsidR="00D63768">
        <w:rPr>
          <w:rFonts w:eastAsia="Times New Roman"/>
          <w:sz w:val="28"/>
          <w:szCs w:val="28"/>
        </w:rPr>
        <w:t xml:space="preserve">аннотации на </w:t>
      </w:r>
      <w:r w:rsidR="002A517F" w:rsidRPr="00E73950">
        <w:rPr>
          <w:bCs/>
          <w:sz w:val="28"/>
          <w:szCs w:val="28"/>
        </w:rPr>
        <w:t>икон</w:t>
      </w:r>
      <w:r w:rsidR="002A517F">
        <w:rPr>
          <w:bCs/>
          <w:sz w:val="28"/>
          <w:szCs w:val="28"/>
        </w:rPr>
        <w:t>у</w:t>
      </w:r>
      <w:r w:rsidR="002A517F" w:rsidRPr="00E73950">
        <w:rPr>
          <w:bCs/>
          <w:sz w:val="28"/>
          <w:szCs w:val="28"/>
        </w:rPr>
        <w:t xml:space="preserve"> </w:t>
      </w:r>
      <w:r w:rsidR="002A517F">
        <w:rPr>
          <w:bCs/>
          <w:sz w:val="28"/>
          <w:szCs w:val="28"/>
        </w:rPr>
        <w:t xml:space="preserve">праздника или икону </w:t>
      </w:r>
      <w:r w:rsidR="002A517F" w:rsidRPr="00E73950">
        <w:rPr>
          <w:bCs/>
          <w:sz w:val="28"/>
          <w:szCs w:val="28"/>
        </w:rPr>
        <w:t>композиционно повышенной сложности</w:t>
      </w:r>
      <w:r w:rsidR="00402A23">
        <w:rPr>
          <w:rFonts w:eastAsia="Times New Roman"/>
          <w:sz w:val="28"/>
          <w:szCs w:val="28"/>
        </w:rPr>
        <w:t xml:space="preserve"> </w:t>
      </w:r>
      <w:r w:rsidR="00D63768" w:rsidRPr="00402A23">
        <w:rPr>
          <w:rFonts w:eastAsia="Times New Roman"/>
          <w:sz w:val="28"/>
          <w:szCs w:val="28"/>
        </w:rPr>
        <w:t>(для специальност</w:t>
      </w:r>
      <w:r w:rsidR="00E61C8E">
        <w:rPr>
          <w:rFonts w:eastAsia="Times New Roman"/>
          <w:sz w:val="28"/>
          <w:szCs w:val="28"/>
        </w:rPr>
        <w:t>ей</w:t>
      </w:r>
      <w:r w:rsidR="00D63768" w:rsidRPr="00402A23">
        <w:rPr>
          <w:rFonts w:eastAsia="Times New Roman"/>
          <w:sz w:val="28"/>
          <w:szCs w:val="28"/>
        </w:rPr>
        <w:t xml:space="preserve"> 54.02.05 «Живопись» </w:t>
      </w:r>
      <w:r w:rsidR="00E61C8E">
        <w:rPr>
          <w:rFonts w:eastAsia="Times New Roman"/>
          <w:sz w:val="28"/>
          <w:szCs w:val="28"/>
        </w:rPr>
        <w:t xml:space="preserve"> и «</w:t>
      </w:r>
      <w:r w:rsidR="00D63768" w:rsidRPr="00402A23">
        <w:rPr>
          <w:rFonts w:eastAsia="Times New Roman"/>
          <w:sz w:val="28"/>
          <w:szCs w:val="28"/>
        </w:rPr>
        <w:t>Иконопис</w:t>
      </w:r>
      <w:r w:rsidR="00032557">
        <w:rPr>
          <w:rFonts w:eastAsia="Times New Roman"/>
          <w:sz w:val="28"/>
          <w:szCs w:val="28"/>
        </w:rPr>
        <w:t>ец, преподаватель</w:t>
      </w:r>
      <w:r w:rsidR="00E61C8E">
        <w:rPr>
          <w:rFonts w:eastAsia="Times New Roman"/>
          <w:sz w:val="28"/>
          <w:szCs w:val="28"/>
        </w:rPr>
        <w:t>»</w:t>
      </w:r>
      <w:r w:rsidR="00D63768" w:rsidRPr="00402A23">
        <w:rPr>
          <w:rFonts w:eastAsia="Times New Roman"/>
          <w:sz w:val="28"/>
          <w:szCs w:val="28"/>
        </w:rPr>
        <w:t>)</w:t>
      </w:r>
      <w:r w:rsidR="00D63768">
        <w:rPr>
          <w:rFonts w:eastAsia="Times New Roman"/>
          <w:sz w:val="28"/>
          <w:szCs w:val="28"/>
        </w:rPr>
        <w:t xml:space="preserve"> </w:t>
      </w:r>
      <w:r w:rsidR="00E714AE">
        <w:rPr>
          <w:rFonts w:eastAsia="Times New Roman"/>
          <w:sz w:val="28"/>
          <w:szCs w:val="28"/>
        </w:rPr>
        <w:t xml:space="preserve">и ответах на заданные членами </w:t>
      </w:r>
      <w:r w:rsidR="00E714AE" w:rsidRPr="00402A23">
        <w:rPr>
          <w:rFonts w:eastAsia="Times New Roman"/>
          <w:sz w:val="28"/>
          <w:szCs w:val="28"/>
        </w:rPr>
        <w:t>экзаменационной</w:t>
      </w:r>
      <w:r w:rsidR="00E714AE">
        <w:rPr>
          <w:rFonts w:eastAsia="Times New Roman"/>
          <w:sz w:val="28"/>
          <w:szCs w:val="28"/>
        </w:rPr>
        <w:t xml:space="preserve"> комиссии вопросы;</w:t>
      </w:r>
    </w:p>
    <w:p w14:paraId="297D9703" w14:textId="5A85578A" w:rsidR="006204F6" w:rsidRPr="004878F9" w:rsidRDefault="00E714AE" w:rsidP="00BC3D50">
      <w:pPr>
        <w:pStyle w:val="a4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4878F9">
        <w:rPr>
          <w:rFonts w:eastAsia="Times New Roman"/>
          <w:sz w:val="28"/>
          <w:szCs w:val="28"/>
        </w:rPr>
        <w:t xml:space="preserve">в представлении практической части </w:t>
      </w:r>
      <w:r w:rsidR="00402A23" w:rsidRPr="004878F9">
        <w:rPr>
          <w:rFonts w:eastAsia="Times New Roman"/>
          <w:sz w:val="28"/>
          <w:szCs w:val="28"/>
        </w:rPr>
        <w:t>выпускной квалификационной</w:t>
      </w:r>
      <w:r w:rsidRPr="004878F9">
        <w:rPr>
          <w:rFonts w:eastAsia="Times New Roman"/>
          <w:sz w:val="28"/>
          <w:szCs w:val="28"/>
        </w:rPr>
        <w:t xml:space="preserve"> работы: дирижирование </w:t>
      </w:r>
      <w:proofErr w:type="gramStart"/>
      <w:r w:rsidRPr="004878F9">
        <w:rPr>
          <w:rFonts w:eastAsia="Times New Roman"/>
          <w:sz w:val="28"/>
          <w:szCs w:val="28"/>
        </w:rPr>
        <w:t>исполняемыми</w:t>
      </w:r>
      <w:proofErr w:type="gramEnd"/>
      <w:r w:rsidRPr="004878F9">
        <w:rPr>
          <w:rFonts w:eastAsia="Times New Roman"/>
          <w:sz w:val="28"/>
          <w:szCs w:val="28"/>
        </w:rPr>
        <w:t xml:space="preserve"> хором 2 произведений на концерте</w:t>
      </w:r>
      <w:r w:rsidR="007E1049">
        <w:rPr>
          <w:rFonts w:eastAsia="Times New Roman"/>
          <w:sz w:val="28"/>
          <w:szCs w:val="28"/>
        </w:rPr>
        <w:t xml:space="preserve"> </w:t>
      </w:r>
      <w:r w:rsidR="007E1049" w:rsidRPr="00402A23">
        <w:rPr>
          <w:rFonts w:eastAsia="Times New Roman"/>
          <w:sz w:val="28"/>
          <w:szCs w:val="28"/>
        </w:rPr>
        <w:t>(для специальност</w:t>
      </w:r>
      <w:r w:rsidR="002E5E22">
        <w:rPr>
          <w:rFonts w:eastAsia="Times New Roman"/>
          <w:sz w:val="28"/>
          <w:szCs w:val="28"/>
        </w:rPr>
        <w:t>ей</w:t>
      </w:r>
      <w:r w:rsidR="007E1049" w:rsidRPr="00402A23">
        <w:rPr>
          <w:rFonts w:eastAsia="Times New Roman"/>
          <w:sz w:val="28"/>
          <w:szCs w:val="28"/>
        </w:rPr>
        <w:t xml:space="preserve"> 53.02.06 «Хоровое дирижирование» </w:t>
      </w:r>
      <w:r w:rsidR="00843DDF">
        <w:rPr>
          <w:rFonts w:eastAsia="Times New Roman"/>
          <w:sz w:val="28"/>
          <w:szCs w:val="28"/>
        </w:rPr>
        <w:t>и «</w:t>
      </w:r>
      <w:r w:rsidR="007E1049">
        <w:rPr>
          <w:rFonts w:eastAsia="Times New Roman"/>
          <w:sz w:val="28"/>
          <w:szCs w:val="28"/>
        </w:rPr>
        <w:t>Регент церковного хора, преподаватель</w:t>
      </w:r>
      <w:r w:rsidR="00843DDF">
        <w:rPr>
          <w:rFonts w:eastAsia="Times New Roman"/>
          <w:sz w:val="28"/>
          <w:szCs w:val="28"/>
        </w:rPr>
        <w:t>»</w:t>
      </w:r>
      <w:r w:rsidR="007E1049" w:rsidRPr="00402A23">
        <w:rPr>
          <w:rFonts w:eastAsia="Times New Roman"/>
          <w:sz w:val="28"/>
          <w:szCs w:val="28"/>
        </w:rPr>
        <w:t>)</w:t>
      </w:r>
      <w:r w:rsidRPr="004878F9">
        <w:rPr>
          <w:rFonts w:eastAsia="Times New Roman"/>
          <w:sz w:val="28"/>
          <w:szCs w:val="28"/>
        </w:rPr>
        <w:t xml:space="preserve">; </w:t>
      </w:r>
      <w:r w:rsidR="00AD0F98" w:rsidRPr="004878F9">
        <w:rPr>
          <w:rFonts w:eastAsia="Times New Roman"/>
          <w:sz w:val="28"/>
          <w:szCs w:val="28"/>
        </w:rPr>
        <w:t xml:space="preserve">представление </w:t>
      </w:r>
      <w:r w:rsidR="00B6070E">
        <w:rPr>
          <w:rFonts w:eastAsia="Times New Roman"/>
          <w:sz w:val="28"/>
          <w:szCs w:val="28"/>
        </w:rPr>
        <w:t>иконописных работ</w:t>
      </w:r>
      <w:r w:rsidR="00D63768" w:rsidRPr="004878F9">
        <w:rPr>
          <w:rFonts w:eastAsia="Times New Roman"/>
          <w:sz w:val="28"/>
          <w:szCs w:val="28"/>
        </w:rPr>
        <w:t xml:space="preserve"> (для специальност</w:t>
      </w:r>
      <w:r w:rsidR="00843DDF">
        <w:rPr>
          <w:rFonts w:eastAsia="Times New Roman"/>
          <w:sz w:val="28"/>
          <w:szCs w:val="28"/>
        </w:rPr>
        <w:t>ей</w:t>
      </w:r>
      <w:r w:rsidR="00D63768" w:rsidRPr="004878F9">
        <w:rPr>
          <w:rFonts w:eastAsia="Times New Roman"/>
          <w:sz w:val="28"/>
          <w:szCs w:val="28"/>
        </w:rPr>
        <w:t xml:space="preserve"> 54.02.05 «Живопись»</w:t>
      </w:r>
      <w:r w:rsidR="00843DDF">
        <w:rPr>
          <w:rFonts w:eastAsia="Times New Roman"/>
          <w:sz w:val="28"/>
          <w:szCs w:val="28"/>
        </w:rPr>
        <w:t xml:space="preserve"> и «</w:t>
      </w:r>
      <w:r w:rsidR="00D63768" w:rsidRPr="004878F9">
        <w:rPr>
          <w:rFonts w:eastAsia="Times New Roman"/>
          <w:sz w:val="28"/>
          <w:szCs w:val="28"/>
        </w:rPr>
        <w:t>Иконопис</w:t>
      </w:r>
      <w:r w:rsidR="00032557">
        <w:rPr>
          <w:rFonts w:eastAsia="Times New Roman"/>
          <w:sz w:val="28"/>
          <w:szCs w:val="28"/>
        </w:rPr>
        <w:t>ец, преподаватель</w:t>
      </w:r>
      <w:r w:rsidR="00843DDF">
        <w:rPr>
          <w:rFonts w:eastAsia="Times New Roman"/>
          <w:sz w:val="28"/>
          <w:szCs w:val="28"/>
        </w:rPr>
        <w:t>»</w:t>
      </w:r>
      <w:r w:rsidR="00D63768" w:rsidRPr="004878F9">
        <w:rPr>
          <w:rFonts w:eastAsia="Times New Roman"/>
          <w:sz w:val="28"/>
          <w:szCs w:val="28"/>
        </w:rPr>
        <w:t>)</w:t>
      </w:r>
      <w:r w:rsidR="004878F9" w:rsidRPr="004878F9">
        <w:rPr>
          <w:rFonts w:eastAsia="Times New Roman"/>
          <w:sz w:val="28"/>
          <w:szCs w:val="28"/>
        </w:rPr>
        <w:t xml:space="preserve"> согласно Положению о выпускных </w:t>
      </w:r>
      <w:r w:rsidR="004878F9" w:rsidRPr="004878F9">
        <w:rPr>
          <w:sz w:val="28"/>
          <w:szCs w:val="28"/>
        </w:rPr>
        <w:t>квалификационных</w:t>
      </w:r>
      <w:r w:rsidR="004878F9" w:rsidRPr="004878F9">
        <w:rPr>
          <w:rFonts w:eastAsia="Times New Roman"/>
          <w:sz w:val="28"/>
          <w:szCs w:val="28"/>
        </w:rPr>
        <w:t xml:space="preserve"> работах в Православной религиозной организации – духовной профессиональной образовательной организации «Духовное училище по подготовке регентов и иконописцев Калужской Епархии Русской Православной Церкви»</w:t>
      </w:r>
      <w:r w:rsidRPr="004878F9">
        <w:rPr>
          <w:rFonts w:eastAsia="Times New Roman"/>
          <w:sz w:val="28"/>
          <w:szCs w:val="28"/>
        </w:rPr>
        <w:t xml:space="preserve">. </w:t>
      </w:r>
    </w:p>
    <w:p w14:paraId="1845180E" w14:textId="77777777" w:rsidR="00843DDF" w:rsidRDefault="00843DDF" w:rsidP="00BC3D50">
      <w:pPr>
        <w:pStyle w:val="a4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DF58A3">
        <w:rPr>
          <w:rFonts w:eastAsia="Times New Roman"/>
          <w:sz w:val="28"/>
          <w:szCs w:val="28"/>
        </w:rPr>
        <w:t xml:space="preserve">Для подготовки выпускной квалификационной работы </w:t>
      </w:r>
      <w:r>
        <w:rPr>
          <w:rFonts w:eastAsia="Times New Roman"/>
          <w:sz w:val="28"/>
          <w:szCs w:val="28"/>
        </w:rPr>
        <w:t>выпускнику</w:t>
      </w:r>
      <w:r w:rsidRPr="00DF58A3">
        <w:rPr>
          <w:rFonts w:eastAsia="Times New Roman"/>
          <w:sz w:val="28"/>
          <w:szCs w:val="28"/>
        </w:rPr>
        <w:t xml:space="preserve"> назначается руководитель и, при необходимости, консультанты. Закрепление за </w:t>
      </w:r>
      <w:r>
        <w:rPr>
          <w:rFonts w:eastAsia="Times New Roman"/>
          <w:sz w:val="28"/>
          <w:szCs w:val="28"/>
        </w:rPr>
        <w:t>выпускниками</w:t>
      </w:r>
      <w:r w:rsidRPr="00DF58A3">
        <w:rPr>
          <w:rFonts w:eastAsia="Times New Roman"/>
          <w:sz w:val="28"/>
          <w:szCs w:val="28"/>
        </w:rPr>
        <w:t xml:space="preserve"> тем выпускных квалификационных работ, назначение руководителей и консультантов осуществляется распоряжением ректора Духовного училища на основании решения Педагогического совета.</w:t>
      </w:r>
    </w:p>
    <w:p w14:paraId="58AC5D73" w14:textId="72A535F4" w:rsidR="008C0286" w:rsidRPr="00843DDF" w:rsidRDefault="00840141" w:rsidP="00843DDF">
      <w:pPr>
        <w:pStyle w:val="a4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4878F9">
        <w:rPr>
          <w:rFonts w:eastAsia="Times New Roman"/>
          <w:sz w:val="28"/>
          <w:szCs w:val="28"/>
        </w:rPr>
        <w:t>Темы выпускных</w:t>
      </w:r>
      <w:r w:rsidRPr="00DF58A3">
        <w:rPr>
          <w:rFonts w:eastAsia="Times New Roman"/>
          <w:sz w:val="28"/>
          <w:szCs w:val="28"/>
        </w:rPr>
        <w:t xml:space="preserve"> квалификационных работ </w:t>
      </w:r>
      <w:r w:rsidR="00032557" w:rsidRPr="00DF58A3">
        <w:rPr>
          <w:rFonts w:eastAsia="Times New Roman"/>
          <w:sz w:val="28"/>
          <w:szCs w:val="28"/>
        </w:rPr>
        <w:t>ежегодно</w:t>
      </w:r>
      <w:r w:rsidR="00032557">
        <w:rPr>
          <w:rFonts w:eastAsia="Times New Roman"/>
          <w:sz w:val="28"/>
          <w:szCs w:val="28"/>
        </w:rPr>
        <w:t xml:space="preserve"> закрепляются за выпускниками</w:t>
      </w:r>
      <w:r w:rsidRPr="00DF58A3">
        <w:rPr>
          <w:rFonts w:eastAsia="Times New Roman"/>
          <w:sz w:val="28"/>
          <w:szCs w:val="28"/>
        </w:rPr>
        <w:t xml:space="preserve"> до </w:t>
      </w:r>
      <w:r w:rsidR="00542000">
        <w:rPr>
          <w:rFonts w:eastAsia="Times New Roman"/>
          <w:sz w:val="28"/>
          <w:szCs w:val="28"/>
        </w:rPr>
        <w:t>1 сентября</w:t>
      </w:r>
      <w:r w:rsidRPr="00DF58A3">
        <w:rPr>
          <w:rFonts w:eastAsia="Times New Roman"/>
          <w:sz w:val="28"/>
          <w:szCs w:val="28"/>
        </w:rPr>
        <w:t xml:space="preserve"> текущего учебного года на заседании Педагогического совета </w:t>
      </w:r>
      <w:r w:rsidR="00C90070" w:rsidRPr="00DF58A3">
        <w:rPr>
          <w:rFonts w:eastAsia="Times New Roman"/>
          <w:sz w:val="28"/>
          <w:szCs w:val="28"/>
        </w:rPr>
        <w:t>Духовного у</w:t>
      </w:r>
      <w:r w:rsidRPr="00DF58A3">
        <w:rPr>
          <w:rFonts w:eastAsia="Times New Roman"/>
          <w:sz w:val="28"/>
          <w:szCs w:val="28"/>
        </w:rPr>
        <w:t xml:space="preserve">чилища. </w:t>
      </w:r>
      <w:r w:rsidR="00B6070E">
        <w:rPr>
          <w:rFonts w:eastAsia="Times New Roman"/>
          <w:sz w:val="28"/>
          <w:szCs w:val="28"/>
        </w:rPr>
        <w:t>Выпускникам</w:t>
      </w:r>
      <w:r w:rsidRPr="00DF58A3">
        <w:rPr>
          <w:rFonts w:eastAsia="Times New Roman"/>
          <w:sz w:val="28"/>
          <w:szCs w:val="28"/>
        </w:rPr>
        <w:t xml:space="preserve"> предоставляется право выбора тем выпускн</w:t>
      </w:r>
      <w:r w:rsidR="00AD0F98">
        <w:rPr>
          <w:rFonts w:eastAsia="Times New Roman"/>
          <w:sz w:val="28"/>
          <w:szCs w:val="28"/>
        </w:rPr>
        <w:t>ых</w:t>
      </w:r>
      <w:r w:rsidRPr="00DF58A3">
        <w:rPr>
          <w:rFonts w:eastAsia="Times New Roman"/>
          <w:sz w:val="28"/>
          <w:szCs w:val="28"/>
        </w:rPr>
        <w:t xml:space="preserve"> квалификационн</w:t>
      </w:r>
      <w:r w:rsidR="00AD0F98">
        <w:rPr>
          <w:rFonts w:eastAsia="Times New Roman"/>
          <w:sz w:val="28"/>
          <w:szCs w:val="28"/>
        </w:rPr>
        <w:t>ых</w:t>
      </w:r>
      <w:r w:rsidRPr="00DF58A3">
        <w:rPr>
          <w:rFonts w:eastAsia="Times New Roman"/>
          <w:sz w:val="28"/>
          <w:szCs w:val="28"/>
        </w:rPr>
        <w:t xml:space="preserve"> работ. </w:t>
      </w:r>
      <w:r w:rsidR="00B6070E">
        <w:rPr>
          <w:rFonts w:eastAsia="Times New Roman"/>
          <w:sz w:val="28"/>
          <w:szCs w:val="28"/>
        </w:rPr>
        <w:t>Выпускник</w:t>
      </w:r>
      <w:r w:rsidRPr="00DF58A3">
        <w:rPr>
          <w:rFonts w:eastAsia="Times New Roman"/>
          <w:sz w:val="28"/>
          <w:szCs w:val="28"/>
        </w:rPr>
        <w:t>, по согласованию с руководителем, может предложить свою тематику выпускной квалификационной работы с обоснованием её целесообразности.</w:t>
      </w:r>
    </w:p>
    <w:p w14:paraId="6789E2A9" w14:textId="01070F41" w:rsidR="008C0286" w:rsidRDefault="00840141" w:rsidP="00BC3D50">
      <w:pPr>
        <w:pStyle w:val="a4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DF58A3">
        <w:rPr>
          <w:rFonts w:eastAsia="Times New Roman"/>
          <w:sz w:val="28"/>
          <w:szCs w:val="28"/>
        </w:rPr>
        <w:t>Итоговые выпускные экзамены проводятся до защиты выпускных квалификационных работ.</w:t>
      </w:r>
    </w:p>
    <w:p w14:paraId="2FC95E17" w14:textId="2CFB0AEF" w:rsidR="008C0286" w:rsidRDefault="006969F1" w:rsidP="00BC3D50">
      <w:pPr>
        <w:pStyle w:val="a4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DF58A3">
        <w:rPr>
          <w:rFonts w:eastAsia="Times New Roman"/>
          <w:sz w:val="28"/>
          <w:szCs w:val="28"/>
        </w:rPr>
        <w:t>Программа</w:t>
      </w:r>
      <w:r w:rsidR="00840141" w:rsidRPr="00DF58A3">
        <w:rPr>
          <w:rFonts w:eastAsia="Times New Roman"/>
          <w:sz w:val="28"/>
          <w:szCs w:val="28"/>
        </w:rPr>
        <w:t xml:space="preserve"> итогового </w:t>
      </w:r>
      <w:r w:rsidR="00840141" w:rsidRPr="00E1654D">
        <w:rPr>
          <w:rFonts w:eastAsia="Times New Roman"/>
          <w:sz w:val="28"/>
          <w:szCs w:val="28"/>
        </w:rPr>
        <w:t>межд</w:t>
      </w:r>
      <w:r w:rsidR="00C90070" w:rsidRPr="00E1654D">
        <w:rPr>
          <w:rFonts w:eastAsia="Times New Roman"/>
          <w:sz w:val="28"/>
          <w:szCs w:val="28"/>
        </w:rPr>
        <w:t>и</w:t>
      </w:r>
      <w:r w:rsidR="00840141" w:rsidRPr="00E1654D">
        <w:rPr>
          <w:rFonts w:eastAsia="Times New Roman"/>
          <w:sz w:val="28"/>
          <w:szCs w:val="28"/>
        </w:rPr>
        <w:t>сциплинарного экзамена</w:t>
      </w:r>
      <w:r w:rsidR="00C90070" w:rsidRPr="00E1654D">
        <w:rPr>
          <w:rFonts w:eastAsia="Times New Roman"/>
          <w:sz w:val="28"/>
          <w:szCs w:val="28"/>
        </w:rPr>
        <w:t xml:space="preserve"> </w:t>
      </w:r>
      <w:r w:rsidR="00840141" w:rsidRPr="00E1654D">
        <w:rPr>
          <w:rFonts w:eastAsia="Times New Roman"/>
          <w:sz w:val="28"/>
          <w:szCs w:val="28"/>
        </w:rPr>
        <w:t>разрабатыва</w:t>
      </w:r>
      <w:r w:rsidRPr="00E1654D">
        <w:rPr>
          <w:rFonts w:eastAsia="Times New Roman"/>
          <w:sz w:val="28"/>
          <w:szCs w:val="28"/>
        </w:rPr>
        <w:t>е</w:t>
      </w:r>
      <w:r w:rsidR="00840141" w:rsidRPr="00E1654D">
        <w:rPr>
          <w:rFonts w:eastAsia="Times New Roman"/>
          <w:sz w:val="28"/>
          <w:szCs w:val="28"/>
        </w:rPr>
        <w:t>тся</w:t>
      </w:r>
      <w:r w:rsidR="00C90070" w:rsidRPr="00DF58A3">
        <w:rPr>
          <w:rFonts w:eastAsia="Times New Roman"/>
          <w:sz w:val="28"/>
          <w:szCs w:val="28"/>
        </w:rPr>
        <w:t xml:space="preserve"> </w:t>
      </w:r>
      <w:r w:rsidRPr="00DF58A3">
        <w:rPr>
          <w:rFonts w:eastAsia="Times New Roman"/>
          <w:sz w:val="28"/>
          <w:szCs w:val="28"/>
        </w:rPr>
        <w:t>преподавателями Духовного у</w:t>
      </w:r>
      <w:r w:rsidR="00840141" w:rsidRPr="00DF58A3">
        <w:rPr>
          <w:rFonts w:eastAsia="Times New Roman"/>
          <w:sz w:val="28"/>
          <w:szCs w:val="28"/>
        </w:rPr>
        <w:t>чилища</w:t>
      </w:r>
      <w:r w:rsidR="00C90070" w:rsidRPr="00DF58A3">
        <w:rPr>
          <w:rFonts w:eastAsia="Times New Roman"/>
          <w:sz w:val="28"/>
          <w:szCs w:val="28"/>
        </w:rPr>
        <w:t xml:space="preserve"> </w:t>
      </w:r>
      <w:r w:rsidR="00840141" w:rsidRPr="00DF58A3">
        <w:rPr>
          <w:rFonts w:eastAsia="Times New Roman"/>
          <w:sz w:val="28"/>
          <w:szCs w:val="28"/>
        </w:rPr>
        <w:t xml:space="preserve">и </w:t>
      </w:r>
      <w:r w:rsidR="007E1049">
        <w:rPr>
          <w:rFonts w:eastAsia="Times New Roman"/>
          <w:sz w:val="28"/>
          <w:szCs w:val="28"/>
        </w:rPr>
        <w:t>принимается</w:t>
      </w:r>
      <w:r w:rsidRPr="00DF58A3">
        <w:rPr>
          <w:rFonts w:eastAsia="Times New Roman"/>
          <w:sz w:val="28"/>
          <w:szCs w:val="28"/>
        </w:rPr>
        <w:t xml:space="preserve"> П</w:t>
      </w:r>
      <w:r w:rsidR="00840141" w:rsidRPr="00DF58A3">
        <w:rPr>
          <w:rFonts w:eastAsia="Times New Roman"/>
          <w:sz w:val="28"/>
          <w:szCs w:val="28"/>
        </w:rPr>
        <w:t>едагогическим</w:t>
      </w:r>
      <w:r w:rsidRPr="00DF58A3">
        <w:rPr>
          <w:rFonts w:eastAsia="Times New Roman"/>
          <w:sz w:val="28"/>
          <w:szCs w:val="28"/>
        </w:rPr>
        <w:t xml:space="preserve"> </w:t>
      </w:r>
      <w:r w:rsidR="00840141" w:rsidRPr="00DF58A3">
        <w:rPr>
          <w:rFonts w:eastAsia="Times New Roman"/>
          <w:sz w:val="28"/>
          <w:szCs w:val="28"/>
        </w:rPr>
        <w:t>советом до 30 сентября текущего учебного года.</w:t>
      </w:r>
    </w:p>
    <w:p w14:paraId="5B2B5306" w14:textId="3C09F98A" w:rsidR="008C0286" w:rsidRDefault="00840141" w:rsidP="00BC3D50">
      <w:pPr>
        <w:pStyle w:val="a4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DF58A3">
        <w:rPr>
          <w:rFonts w:eastAsia="Times New Roman"/>
          <w:sz w:val="28"/>
          <w:szCs w:val="28"/>
        </w:rPr>
        <w:t xml:space="preserve">Темы выпускных квалификационных работ, программы итоговых экзаменов доводятся до сведения выпускников посредством размещения на информационных стендах в </w:t>
      </w:r>
      <w:r w:rsidR="006969F1" w:rsidRPr="00DF58A3">
        <w:rPr>
          <w:rFonts w:eastAsia="Times New Roman"/>
          <w:sz w:val="28"/>
          <w:szCs w:val="28"/>
        </w:rPr>
        <w:t>Духовном у</w:t>
      </w:r>
      <w:r w:rsidRPr="00DF58A3">
        <w:rPr>
          <w:rFonts w:eastAsia="Times New Roman"/>
          <w:sz w:val="28"/>
          <w:szCs w:val="28"/>
        </w:rPr>
        <w:t>чилище и/или на официальном сайте в сети Интернет.</w:t>
      </w:r>
    </w:p>
    <w:p w14:paraId="281CEFA3" w14:textId="471EB2D3" w:rsidR="008C0286" w:rsidRPr="00DF58A3" w:rsidRDefault="00B6070E" w:rsidP="00BC3D50">
      <w:pPr>
        <w:pStyle w:val="a4"/>
        <w:numPr>
          <w:ilvl w:val="1"/>
          <w:numId w:val="12"/>
        </w:numPr>
        <w:tabs>
          <w:tab w:val="left" w:pos="1134"/>
        </w:tabs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40141" w:rsidRPr="00DF58A3">
        <w:rPr>
          <w:rFonts w:eastAsia="Times New Roman"/>
          <w:sz w:val="28"/>
          <w:szCs w:val="28"/>
        </w:rPr>
        <w:t>Перед итоговым междисциплинарным экзаменом проводятся</w:t>
      </w:r>
      <w:r w:rsidR="006969F1" w:rsidRPr="00DF58A3">
        <w:rPr>
          <w:rFonts w:eastAsia="Times New Roman"/>
          <w:sz w:val="28"/>
          <w:szCs w:val="28"/>
        </w:rPr>
        <w:t xml:space="preserve"> </w:t>
      </w:r>
      <w:r w:rsidR="00840141" w:rsidRPr="00DF58A3">
        <w:rPr>
          <w:rFonts w:eastAsia="Times New Roman"/>
          <w:sz w:val="28"/>
          <w:szCs w:val="28"/>
        </w:rPr>
        <w:t xml:space="preserve">обязательные консультации </w:t>
      </w:r>
      <w:r>
        <w:rPr>
          <w:rFonts w:eastAsia="Times New Roman"/>
          <w:sz w:val="28"/>
          <w:szCs w:val="28"/>
        </w:rPr>
        <w:t>выпускников</w:t>
      </w:r>
      <w:r w:rsidR="00840141" w:rsidRPr="00DF58A3">
        <w:rPr>
          <w:rFonts w:eastAsia="Times New Roman"/>
          <w:sz w:val="28"/>
          <w:szCs w:val="28"/>
        </w:rPr>
        <w:t xml:space="preserve"> по вопросам утверждённой</w:t>
      </w:r>
      <w:r w:rsidR="00DF58A3" w:rsidRPr="00DF58A3">
        <w:rPr>
          <w:rFonts w:eastAsia="Times New Roman"/>
          <w:sz w:val="28"/>
          <w:szCs w:val="28"/>
        </w:rPr>
        <w:t xml:space="preserve"> </w:t>
      </w:r>
      <w:r w:rsidR="00840141" w:rsidRPr="00DF58A3">
        <w:rPr>
          <w:rFonts w:eastAsia="Times New Roman"/>
          <w:sz w:val="28"/>
          <w:szCs w:val="28"/>
        </w:rPr>
        <w:t>программы выпускных экзаменов.</w:t>
      </w:r>
    </w:p>
    <w:p w14:paraId="79220D9D" w14:textId="77777777" w:rsidR="008C0286" w:rsidRDefault="008C0286" w:rsidP="00BC3D50">
      <w:pPr>
        <w:spacing w:line="277" w:lineRule="exact"/>
        <w:jc w:val="both"/>
        <w:rPr>
          <w:sz w:val="20"/>
          <w:szCs w:val="20"/>
        </w:rPr>
      </w:pPr>
    </w:p>
    <w:p w14:paraId="2A71323A" w14:textId="47A07DD1" w:rsidR="008C0286" w:rsidRDefault="00E714AE" w:rsidP="0031423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</w:t>
      </w:r>
      <w:r w:rsidR="00840141">
        <w:rPr>
          <w:rFonts w:eastAsia="Times New Roman"/>
          <w:b/>
          <w:bCs/>
          <w:sz w:val="28"/>
          <w:szCs w:val="28"/>
        </w:rPr>
        <w:t xml:space="preserve">. </w:t>
      </w:r>
      <w:r w:rsidR="00DC5612">
        <w:rPr>
          <w:rFonts w:eastAsia="Times New Roman"/>
          <w:b/>
          <w:bCs/>
          <w:sz w:val="28"/>
          <w:szCs w:val="28"/>
        </w:rPr>
        <w:t>Экзаменацион</w:t>
      </w:r>
      <w:r w:rsidR="00840141">
        <w:rPr>
          <w:rFonts w:eastAsia="Times New Roman"/>
          <w:b/>
          <w:bCs/>
          <w:sz w:val="28"/>
          <w:szCs w:val="28"/>
        </w:rPr>
        <w:t>ные комиссии</w:t>
      </w:r>
      <w:r w:rsidR="00314239">
        <w:rPr>
          <w:rFonts w:eastAsia="Times New Roman"/>
          <w:b/>
          <w:bCs/>
          <w:sz w:val="28"/>
          <w:szCs w:val="28"/>
        </w:rPr>
        <w:t xml:space="preserve"> по проведению государственной итоговой аттестации</w:t>
      </w:r>
    </w:p>
    <w:p w14:paraId="53A0AE04" w14:textId="77777777" w:rsidR="008C0286" w:rsidRDefault="008C0286" w:rsidP="00BC3D50">
      <w:pPr>
        <w:spacing w:line="46" w:lineRule="exact"/>
        <w:jc w:val="both"/>
        <w:rPr>
          <w:sz w:val="20"/>
          <w:szCs w:val="20"/>
        </w:rPr>
      </w:pPr>
    </w:p>
    <w:p w14:paraId="5640AC37" w14:textId="6FA6AE53" w:rsidR="008C0286" w:rsidRPr="00E714AE" w:rsidRDefault="00DC5612" w:rsidP="00B63994">
      <w:pPr>
        <w:pStyle w:val="a4"/>
        <w:numPr>
          <w:ilvl w:val="1"/>
          <w:numId w:val="15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Экзаменацион</w:t>
      </w:r>
      <w:r w:rsidR="00840141" w:rsidRPr="00E714AE">
        <w:rPr>
          <w:rFonts w:eastAsia="Times New Roman"/>
          <w:sz w:val="28"/>
          <w:szCs w:val="28"/>
        </w:rPr>
        <w:t>ную комиссию</w:t>
      </w:r>
      <w:r w:rsidR="00E714AE" w:rsidRPr="00E714AE">
        <w:rPr>
          <w:rFonts w:eastAsia="Times New Roman"/>
          <w:sz w:val="28"/>
          <w:szCs w:val="28"/>
        </w:rPr>
        <w:t xml:space="preserve"> Духовного у</w:t>
      </w:r>
      <w:r w:rsidR="00840141" w:rsidRPr="00E714AE">
        <w:rPr>
          <w:rFonts w:eastAsia="Times New Roman"/>
          <w:sz w:val="28"/>
          <w:szCs w:val="28"/>
        </w:rPr>
        <w:t xml:space="preserve">чилища </w:t>
      </w:r>
      <w:r w:rsidR="00B63994" w:rsidRPr="00B63994">
        <w:rPr>
          <w:rFonts w:eastAsia="Times New Roman"/>
          <w:sz w:val="28"/>
          <w:szCs w:val="28"/>
        </w:rPr>
        <w:t xml:space="preserve">по проведению государственной итоговой аттестации </w:t>
      </w:r>
      <w:r w:rsidR="00840141" w:rsidRPr="00E714AE">
        <w:rPr>
          <w:rFonts w:eastAsia="Times New Roman"/>
          <w:sz w:val="28"/>
          <w:szCs w:val="28"/>
        </w:rPr>
        <w:t>возглавляет председатель</w:t>
      </w:r>
      <w:r w:rsidR="00803923" w:rsidRPr="00AD0F98">
        <w:rPr>
          <w:rFonts w:eastAsia="Times New Roman"/>
          <w:sz w:val="28"/>
          <w:szCs w:val="28"/>
        </w:rPr>
        <w:t>,</w:t>
      </w:r>
      <w:r w:rsidR="006A2950" w:rsidRPr="00AD0F98">
        <w:rPr>
          <w:rFonts w:eastAsia="Times New Roman"/>
          <w:sz w:val="28"/>
          <w:szCs w:val="28"/>
        </w:rPr>
        <w:t xml:space="preserve"> утвержденный </w:t>
      </w:r>
      <w:proofErr w:type="spellStart"/>
      <w:r w:rsidR="00803923" w:rsidRPr="00AD0F98">
        <w:rPr>
          <w:rFonts w:eastAsia="Times New Roman"/>
          <w:sz w:val="28"/>
          <w:szCs w:val="28"/>
        </w:rPr>
        <w:t>М</w:t>
      </w:r>
      <w:r w:rsidR="006A2950" w:rsidRPr="00AD0F98">
        <w:rPr>
          <w:rFonts w:eastAsia="Times New Roman"/>
          <w:sz w:val="28"/>
          <w:szCs w:val="28"/>
        </w:rPr>
        <w:t>инобрнауки</w:t>
      </w:r>
      <w:proofErr w:type="spellEnd"/>
      <w:r w:rsidR="006A2950" w:rsidRPr="00AD0F98">
        <w:rPr>
          <w:rFonts w:eastAsia="Times New Roman"/>
          <w:sz w:val="28"/>
          <w:szCs w:val="28"/>
        </w:rPr>
        <w:t xml:space="preserve"> </w:t>
      </w:r>
      <w:r w:rsidR="00803923" w:rsidRPr="00AD0F98">
        <w:rPr>
          <w:rFonts w:eastAsia="Times New Roman"/>
          <w:sz w:val="28"/>
          <w:szCs w:val="28"/>
        </w:rPr>
        <w:t>К</w:t>
      </w:r>
      <w:r w:rsidR="006A2950" w:rsidRPr="00AD0F98">
        <w:rPr>
          <w:rFonts w:eastAsia="Times New Roman"/>
          <w:sz w:val="28"/>
          <w:szCs w:val="28"/>
        </w:rPr>
        <w:t>алужской области</w:t>
      </w:r>
      <w:r w:rsidR="00840141" w:rsidRPr="00AD0F98">
        <w:rPr>
          <w:rFonts w:eastAsia="Times New Roman"/>
          <w:sz w:val="28"/>
          <w:szCs w:val="28"/>
        </w:rPr>
        <w:t>,</w:t>
      </w:r>
      <w:r w:rsidR="00E714AE" w:rsidRPr="00E714AE">
        <w:rPr>
          <w:rFonts w:eastAsia="Times New Roman"/>
          <w:sz w:val="28"/>
          <w:szCs w:val="28"/>
        </w:rPr>
        <w:t xml:space="preserve"> </w:t>
      </w:r>
      <w:r w:rsidR="00840141" w:rsidRPr="00E714AE">
        <w:rPr>
          <w:rFonts w:eastAsia="Times New Roman"/>
          <w:sz w:val="28"/>
          <w:szCs w:val="28"/>
        </w:rPr>
        <w:t>который организует и контролирует деятельность всех экзаменационных</w:t>
      </w:r>
      <w:r w:rsidR="00E714AE" w:rsidRPr="00E714AE">
        <w:rPr>
          <w:rFonts w:eastAsia="Times New Roman"/>
          <w:sz w:val="28"/>
          <w:szCs w:val="28"/>
        </w:rPr>
        <w:t xml:space="preserve"> </w:t>
      </w:r>
      <w:r w:rsidR="00840141" w:rsidRPr="00E714AE">
        <w:rPr>
          <w:rFonts w:eastAsia="Times New Roman"/>
          <w:sz w:val="28"/>
          <w:szCs w:val="28"/>
        </w:rPr>
        <w:t>комиссий, обеспечивает единство требований, предъявляемых к</w:t>
      </w:r>
      <w:r w:rsidR="00E714AE" w:rsidRPr="00E714AE">
        <w:rPr>
          <w:rFonts w:eastAsia="Times New Roman"/>
          <w:sz w:val="28"/>
          <w:szCs w:val="28"/>
        </w:rPr>
        <w:t xml:space="preserve"> </w:t>
      </w:r>
      <w:r w:rsidR="00E714AE">
        <w:rPr>
          <w:rFonts w:eastAsia="Times New Roman"/>
          <w:sz w:val="28"/>
          <w:szCs w:val="28"/>
        </w:rPr>
        <w:t>в</w:t>
      </w:r>
      <w:r w:rsidR="00840141" w:rsidRPr="00E714AE">
        <w:rPr>
          <w:rFonts w:eastAsia="Times New Roman"/>
          <w:sz w:val="28"/>
          <w:szCs w:val="28"/>
        </w:rPr>
        <w:t>ыпускникам.</w:t>
      </w:r>
    </w:p>
    <w:p w14:paraId="0A1B8EE1" w14:textId="4FA502CD" w:rsidR="008C0286" w:rsidRPr="003E1ADE" w:rsidRDefault="00DC5612" w:rsidP="00BC3D50">
      <w:pPr>
        <w:pStyle w:val="a4"/>
        <w:numPr>
          <w:ilvl w:val="1"/>
          <w:numId w:val="15"/>
        </w:numPr>
        <w:tabs>
          <w:tab w:val="left" w:pos="1134"/>
        </w:tabs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Экзаменацион</w:t>
      </w:r>
      <w:r w:rsidR="00840141" w:rsidRPr="003E1ADE">
        <w:rPr>
          <w:rFonts w:eastAsia="Times New Roman"/>
          <w:sz w:val="28"/>
          <w:szCs w:val="28"/>
        </w:rPr>
        <w:t>ная комиссия действу</w:t>
      </w:r>
      <w:r w:rsidR="003E1ADE" w:rsidRPr="003E1ADE">
        <w:rPr>
          <w:rFonts w:eastAsia="Times New Roman"/>
          <w:sz w:val="28"/>
          <w:szCs w:val="28"/>
        </w:rPr>
        <w:t>е</w:t>
      </w:r>
      <w:r w:rsidR="00840141" w:rsidRPr="003E1ADE">
        <w:rPr>
          <w:rFonts w:eastAsia="Times New Roman"/>
          <w:sz w:val="28"/>
          <w:szCs w:val="28"/>
        </w:rPr>
        <w:t>т в течение одного</w:t>
      </w:r>
      <w:r w:rsidR="003E1ADE" w:rsidRPr="003E1ADE">
        <w:rPr>
          <w:rFonts w:eastAsia="Times New Roman"/>
          <w:sz w:val="28"/>
          <w:szCs w:val="28"/>
        </w:rPr>
        <w:t xml:space="preserve"> </w:t>
      </w:r>
      <w:r w:rsidR="00840141" w:rsidRPr="003E1ADE">
        <w:rPr>
          <w:rFonts w:eastAsia="Times New Roman"/>
          <w:sz w:val="28"/>
          <w:szCs w:val="28"/>
        </w:rPr>
        <w:t>календарного года.</w:t>
      </w:r>
    </w:p>
    <w:p w14:paraId="5E44F97F" w14:textId="4B76212A" w:rsidR="008C0286" w:rsidRPr="003E1ADE" w:rsidRDefault="00840141" w:rsidP="00BC3D50">
      <w:pPr>
        <w:pStyle w:val="a4"/>
        <w:numPr>
          <w:ilvl w:val="1"/>
          <w:numId w:val="15"/>
        </w:numPr>
        <w:tabs>
          <w:tab w:val="left" w:pos="1134"/>
        </w:tabs>
        <w:ind w:left="260" w:firstLine="567"/>
        <w:jc w:val="both"/>
        <w:rPr>
          <w:sz w:val="20"/>
          <w:szCs w:val="20"/>
        </w:rPr>
      </w:pPr>
      <w:r w:rsidRPr="003E1ADE">
        <w:rPr>
          <w:rFonts w:eastAsia="Times New Roman"/>
          <w:sz w:val="28"/>
          <w:szCs w:val="28"/>
        </w:rPr>
        <w:t xml:space="preserve">Основными функциями </w:t>
      </w:r>
      <w:r w:rsidR="00DC5612">
        <w:rPr>
          <w:rFonts w:eastAsia="Times New Roman"/>
          <w:sz w:val="28"/>
          <w:szCs w:val="28"/>
        </w:rPr>
        <w:t>Экзаменацион</w:t>
      </w:r>
      <w:r w:rsidRPr="003E1ADE">
        <w:rPr>
          <w:rFonts w:eastAsia="Times New Roman"/>
          <w:sz w:val="28"/>
          <w:szCs w:val="28"/>
        </w:rPr>
        <w:t>ной комиссии являются:</w:t>
      </w:r>
    </w:p>
    <w:p w14:paraId="172459FA" w14:textId="687A9F9C" w:rsidR="003E1ADE" w:rsidRDefault="00840141" w:rsidP="00B63994">
      <w:pPr>
        <w:tabs>
          <w:tab w:val="left" w:pos="8740"/>
        </w:tabs>
        <w:ind w:firstLine="1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определение соответствия подготовки выпускника требо</w:t>
      </w:r>
      <w:r>
        <w:rPr>
          <w:rFonts w:eastAsia="Times New Roman"/>
          <w:sz w:val="27"/>
          <w:szCs w:val="27"/>
        </w:rPr>
        <w:t>ваниям</w:t>
      </w:r>
      <w:r w:rsidR="003E1ADE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 xml:space="preserve">ФГОС СПО </w:t>
      </w:r>
      <w:r w:rsidR="00DC5612">
        <w:rPr>
          <w:rFonts w:eastAsia="Times New Roman"/>
          <w:sz w:val="28"/>
          <w:szCs w:val="28"/>
        </w:rPr>
        <w:t xml:space="preserve">и Церковного образовательного стандарта </w:t>
      </w:r>
      <w:r>
        <w:rPr>
          <w:rFonts w:eastAsia="Times New Roman"/>
          <w:sz w:val="28"/>
          <w:szCs w:val="28"/>
        </w:rPr>
        <w:t>и уровня подготовки</w:t>
      </w:r>
      <w:r w:rsidR="00B63994">
        <w:rPr>
          <w:rFonts w:eastAsia="Times New Roman"/>
          <w:sz w:val="28"/>
          <w:szCs w:val="28"/>
        </w:rPr>
        <w:t xml:space="preserve"> выпускника</w:t>
      </w:r>
      <w:r>
        <w:rPr>
          <w:rFonts w:eastAsia="Times New Roman"/>
          <w:sz w:val="28"/>
          <w:szCs w:val="28"/>
        </w:rPr>
        <w:t>;</w:t>
      </w:r>
    </w:p>
    <w:p w14:paraId="689C8151" w14:textId="612A36D7" w:rsidR="008C0286" w:rsidRDefault="003E1ADE" w:rsidP="00B63994">
      <w:pPr>
        <w:tabs>
          <w:tab w:val="left" w:pos="8740"/>
        </w:tabs>
        <w:ind w:firstLine="1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40141">
        <w:rPr>
          <w:rFonts w:eastAsia="Times New Roman"/>
          <w:sz w:val="28"/>
          <w:szCs w:val="28"/>
        </w:rPr>
        <w:t xml:space="preserve">принятие решения о присвоении </w:t>
      </w:r>
      <w:r w:rsidR="00B63994">
        <w:rPr>
          <w:rFonts w:eastAsia="Times New Roman"/>
          <w:sz w:val="28"/>
          <w:szCs w:val="28"/>
        </w:rPr>
        <w:t xml:space="preserve">выпускнику </w:t>
      </w:r>
      <w:r w:rsidR="00840141">
        <w:rPr>
          <w:rFonts w:eastAsia="Times New Roman"/>
          <w:sz w:val="28"/>
          <w:szCs w:val="28"/>
        </w:rPr>
        <w:t>соответствующей квалификации по результатам итоговой аттестации и выдаче выпускнику соответствующего диплома о профессиональном образовании;</w:t>
      </w:r>
    </w:p>
    <w:p w14:paraId="5719F4CA" w14:textId="5DD9682A" w:rsidR="008C0286" w:rsidRDefault="003E1ADE" w:rsidP="00B63994">
      <w:pPr>
        <w:tabs>
          <w:tab w:val="left" w:pos="8740"/>
        </w:tabs>
        <w:ind w:firstLine="13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40141">
        <w:rPr>
          <w:rFonts w:eastAsia="Times New Roman"/>
          <w:sz w:val="28"/>
          <w:szCs w:val="28"/>
        </w:rPr>
        <w:t xml:space="preserve">разработка рекомендаций, направленных на совершенствование подготовки </w:t>
      </w:r>
      <w:r>
        <w:rPr>
          <w:rFonts w:eastAsia="Times New Roman"/>
          <w:sz w:val="28"/>
          <w:szCs w:val="28"/>
        </w:rPr>
        <w:t>обучающихся</w:t>
      </w:r>
      <w:r w:rsidR="00840141">
        <w:rPr>
          <w:rFonts w:eastAsia="Times New Roman"/>
          <w:sz w:val="28"/>
          <w:szCs w:val="28"/>
        </w:rPr>
        <w:t xml:space="preserve">, на основании результатов работы </w:t>
      </w:r>
      <w:r w:rsidR="00DC5612">
        <w:rPr>
          <w:rFonts w:eastAsia="Times New Roman"/>
          <w:sz w:val="28"/>
          <w:szCs w:val="28"/>
        </w:rPr>
        <w:t>Экзаменацион</w:t>
      </w:r>
      <w:r w:rsidR="00840141">
        <w:rPr>
          <w:rFonts w:eastAsia="Times New Roman"/>
          <w:sz w:val="28"/>
          <w:szCs w:val="28"/>
        </w:rPr>
        <w:t>ной комиссии.</w:t>
      </w:r>
    </w:p>
    <w:p w14:paraId="19D0C699" w14:textId="77777777" w:rsidR="008C0286" w:rsidRDefault="008C0286" w:rsidP="00B63994">
      <w:pPr>
        <w:spacing w:line="4" w:lineRule="exact"/>
        <w:jc w:val="both"/>
        <w:rPr>
          <w:sz w:val="20"/>
          <w:szCs w:val="20"/>
        </w:rPr>
      </w:pPr>
    </w:p>
    <w:p w14:paraId="795F8D8E" w14:textId="064D2495" w:rsidR="00AD0F98" w:rsidRPr="00AD0F98" w:rsidRDefault="00AD0F98" w:rsidP="00B63994">
      <w:pPr>
        <w:pStyle w:val="a4"/>
        <w:numPr>
          <w:ilvl w:val="1"/>
          <w:numId w:val="15"/>
        </w:numPr>
        <w:spacing w:line="239" w:lineRule="auto"/>
        <w:ind w:left="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экзаменационных комиссий формируется по каждой ОПОП и утверждается распоряжением ректора Духовного училища</w:t>
      </w:r>
      <w:r w:rsidR="00314239">
        <w:rPr>
          <w:rFonts w:eastAsia="Times New Roman"/>
          <w:sz w:val="28"/>
          <w:szCs w:val="28"/>
        </w:rPr>
        <w:t>:</w:t>
      </w:r>
    </w:p>
    <w:p w14:paraId="61C686B5" w14:textId="77777777" w:rsidR="008C0286" w:rsidRDefault="008C0286" w:rsidP="00B63994">
      <w:pPr>
        <w:spacing w:line="2" w:lineRule="exact"/>
        <w:jc w:val="both"/>
        <w:rPr>
          <w:sz w:val="20"/>
          <w:szCs w:val="20"/>
        </w:rPr>
      </w:pPr>
    </w:p>
    <w:p w14:paraId="182AACFE" w14:textId="77777777" w:rsidR="008C0286" w:rsidRPr="003E1ADE" w:rsidRDefault="006A2950" w:rsidP="00B63994">
      <w:pPr>
        <w:tabs>
          <w:tab w:val="left" w:pos="114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- </w:t>
      </w:r>
      <w:r w:rsidR="00840141" w:rsidRPr="003E1ADE">
        <w:rPr>
          <w:rFonts w:eastAsia="Times New Roman"/>
          <w:sz w:val="28"/>
          <w:szCs w:val="28"/>
        </w:rPr>
        <w:t>экзаменационной комиссии по защите выпускных квалификационных</w:t>
      </w:r>
      <w:r w:rsidR="003E1ADE" w:rsidRPr="003E1ADE">
        <w:rPr>
          <w:rFonts w:eastAsia="Times New Roman"/>
          <w:sz w:val="28"/>
          <w:szCs w:val="28"/>
        </w:rPr>
        <w:t xml:space="preserve"> </w:t>
      </w:r>
      <w:r w:rsidR="00840141" w:rsidRPr="003E1ADE">
        <w:rPr>
          <w:rFonts w:eastAsia="Times New Roman"/>
          <w:sz w:val="28"/>
          <w:szCs w:val="28"/>
        </w:rPr>
        <w:t>работ</w:t>
      </w:r>
      <w:r w:rsidR="00AD0F98" w:rsidRPr="00AD0F98">
        <w:rPr>
          <w:rFonts w:eastAsia="Times New Roman"/>
          <w:sz w:val="28"/>
          <w:szCs w:val="28"/>
        </w:rPr>
        <w:t xml:space="preserve"> </w:t>
      </w:r>
      <w:r w:rsidR="00AD0F98">
        <w:rPr>
          <w:rFonts w:eastAsia="Times New Roman"/>
          <w:sz w:val="28"/>
          <w:szCs w:val="28"/>
        </w:rPr>
        <w:t>и итоговому междисциплинарному экзамену отделения «Хоровое дирижирование» (Регентское)</w:t>
      </w:r>
      <w:r w:rsidR="00840141" w:rsidRPr="003E1ADE">
        <w:rPr>
          <w:rFonts w:eastAsia="Times New Roman"/>
          <w:sz w:val="28"/>
          <w:szCs w:val="28"/>
        </w:rPr>
        <w:t>;</w:t>
      </w:r>
    </w:p>
    <w:p w14:paraId="383B3A94" w14:textId="77777777" w:rsidR="008C0286" w:rsidRDefault="006A2950" w:rsidP="00B63994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 w:rsidR="00840141">
        <w:rPr>
          <w:rFonts w:eastAsia="Times New Roman"/>
          <w:sz w:val="28"/>
          <w:szCs w:val="28"/>
        </w:rPr>
        <w:t>- экзаменационной комиссии по</w:t>
      </w:r>
      <w:r w:rsidR="00AD0F98" w:rsidRPr="00AD0F98">
        <w:rPr>
          <w:rFonts w:eastAsia="Times New Roman"/>
          <w:sz w:val="28"/>
          <w:szCs w:val="28"/>
        </w:rPr>
        <w:t xml:space="preserve"> </w:t>
      </w:r>
      <w:r w:rsidR="00AD0F98" w:rsidRPr="003E1ADE">
        <w:rPr>
          <w:rFonts w:eastAsia="Times New Roman"/>
          <w:sz w:val="28"/>
          <w:szCs w:val="28"/>
        </w:rPr>
        <w:t>защите выпускных квалификационных работ</w:t>
      </w:r>
      <w:r w:rsidR="00AD0F98" w:rsidRPr="00AD0F98">
        <w:rPr>
          <w:rFonts w:eastAsia="Times New Roman"/>
          <w:sz w:val="28"/>
          <w:szCs w:val="28"/>
        </w:rPr>
        <w:t xml:space="preserve"> </w:t>
      </w:r>
      <w:r w:rsidR="00AD0F98">
        <w:rPr>
          <w:rFonts w:eastAsia="Times New Roman"/>
          <w:sz w:val="28"/>
          <w:szCs w:val="28"/>
        </w:rPr>
        <w:t>и итоговому междисциплинарному экзамену отделения «Живопись» (Иконописное)</w:t>
      </w:r>
      <w:r w:rsidR="00840141">
        <w:rPr>
          <w:rFonts w:eastAsia="Times New Roman"/>
          <w:sz w:val="28"/>
          <w:szCs w:val="28"/>
        </w:rPr>
        <w:t>.</w:t>
      </w:r>
    </w:p>
    <w:p w14:paraId="53432358" w14:textId="77777777" w:rsidR="008C0286" w:rsidRDefault="008C0286" w:rsidP="00B63994">
      <w:pPr>
        <w:spacing w:line="2" w:lineRule="exact"/>
        <w:jc w:val="both"/>
        <w:rPr>
          <w:sz w:val="20"/>
          <w:szCs w:val="20"/>
        </w:rPr>
      </w:pPr>
    </w:p>
    <w:p w14:paraId="51AFD02B" w14:textId="77777777" w:rsidR="008C0286" w:rsidRDefault="008C0286" w:rsidP="00B63994">
      <w:pPr>
        <w:spacing w:line="3" w:lineRule="exact"/>
        <w:jc w:val="both"/>
        <w:rPr>
          <w:sz w:val="20"/>
          <w:szCs w:val="20"/>
        </w:rPr>
      </w:pPr>
    </w:p>
    <w:p w14:paraId="60D1DC5C" w14:textId="77777777" w:rsidR="008C0286" w:rsidRPr="00AD0F98" w:rsidRDefault="00840141" w:rsidP="00B63994">
      <w:pPr>
        <w:pStyle w:val="a4"/>
        <w:numPr>
          <w:ilvl w:val="1"/>
          <w:numId w:val="15"/>
        </w:numPr>
        <w:spacing w:line="239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Экзаменационные комиссии формируются из преподавательского</w:t>
      </w:r>
      <w:r w:rsidR="003E1A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состава</w:t>
      </w:r>
      <w:r w:rsidR="003E1ADE">
        <w:rPr>
          <w:rFonts w:eastAsia="Times New Roman"/>
          <w:sz w:val="28"/>
          <w:szCs w:val="28"/>
        </w:rPr>
        <w:t xml:space="preserve"> Духовного у</w:t>
      </w:r>
      <w:r>
        <w:rPr>
          <w:rFonts w:eastAsia="Times New Roman"/>
          <w:sz w:val="28"/>
          <w:szCs w:val="28"/>
        </w:rPr>
        <w:t>чи</w:t>
      </w:r>
      <w:r w:rsidR="003E1ADE">
        <w:rPr>
          <w:rFonts w:eastAsia="Times New Roman"/>
          <w:sz w:val="28"/>
          <w:szCs w:val="28"/>
        </w:rPr>
        <w:t xml:space="preserve">лища. В экзаменационные комиссии </w:t>
      </w:r>
      <w:r w:rsidRPr="00AD0F98">
        <w:rPr>
          <w:rFonts w:eastAsia="Times New Roman"/>
          <w:sz w:val="28"/>
          <w:szCs w:val="28"/>
        </w:rPr>
        <w:t>могут приглашаться</w:t>
      </w:r>
      <w:r w:rsidR="003E1ADE" w:rsidRPr="00AD0F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ведущие преподаватели и научные работники других образовательных</w:t>
      </w:r>
      <w:r w:rsidR="003E1AD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организаций</w:t>
      </w:r>
      <w:r w:rsidR="003E1A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среднего профессионального,</w:t>
      </w:r>
      <w:r w:rsidR="003E1ADE">
        <w:rPr>
          <w:rFonts w:eastAsia="Times New Roman"/>
          <w:sz w:val="28"/>
          <w:szCs w:val="28"/>
        </w:rPr>
        <w:t xml:space="preserve"> </w:t>
      </w:r>
      <w:r w:rsidRPr="00AD0F98">
        <w:rPr>
          <w:rFonts w:eastAsia="Times New Roman"/>
          <w:sz w:val="28"/>
          <w:szCs w:val="28"/>
        </w:rPr>
        <w:t>высшего образования,</w:t>
      </w:r>
      <w:r w:rsidR="003E1ADE" w:rsidRPr="00AD0F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Синодальных или епархиальных учреждений.</w:t>
      </w:r>
    </w:p>
    <w:p w14:paraId="6DFF8DFC" w14:textId="2B86C3A7" w:rsidR="008C0286" w:rsidRPr="00AD0F98" w:rsidRDefault="00840141" w:rsidP="00B63994">
      <w:pPr>
        <w:pStyle w:val="a4"/>
        <w:numPr>
          <w:ilvl w:val="1"/>
          <w:numId w:val="15"/>
        </w:numPr>
        <w:spacing w:line="239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состав экзаменационных ко</w:t>
      </w:r>
      <w:r w:rsidRPr="00AD0F98">
        <w:rPr>
          <w:rFonts w:eastAsia="Times New Roman"/>
          <w:sz w:val="28"/>
          <w:szCs w:val="28"/>
        </w:rPr>
        <w:t>миссий могут входить сотрудники</w:t>
      </w:r>
      <w:r w:rsidR="003E1ADE" w:rsidRPr="00AD0F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Учебного комитета</w:t>
      </w:r>
      <w:r w:rsidR="00B63994">
        <w:rPr>
          <w:rFonts w:eastAsia="Times New Roman"/>
          <w:sz w:val="28"/>
          <w:szCs w:val="28"/>
        </w:rPr>
        <w:t xml:space="preserve"> Русской Православной Церкви</w:t>
      </w:r>
      <w:r>
        <w:rPr>
          <w:rFonts w:eastAsia="Times New Roman"/>
          <w:sz w:val="28"/>
          <w:szCs w:val="28"/>
        </w:rPr>
        <w:t xml:space="preserve">; </w:t>
      </w:r>
      <w:r w:rsidR="003E1A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кандидатура</w:t>
      </w:r>
      <w:r w:rsidR="003E1A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</w:t>
      </w:r>
      <w:r w:rsidR="003E1A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Учебного комитета</w:t>
      </w:r>
      <w:r w:rsidR="003E1ADE">
        <w:rPr>
          <w:rFonts w:eastAsia="Times New Roman"/>
          <w:sz w:val="28"/>
          <w:szCs w:val="28"/>
        </w:rPr>
        <w:t xml:space="preserve"> </w:t>
      </w:r>
      <w:r w:rsidRPr="00AD0F98">
        <w:rPr>
          <w:rFonts w:eastAsia="Times New Roman"/>
          <w:sz w:val="28"/>
          <w:szCs w:val="28"/>
        </w:rPr>
        <w:t xml:space="preserve">согласовывается с Учебным комитетом до </w:t>
      </w:r>
      <w:r w:rsidR="003E1ADE" w:rsidRPr="00AD0F98">
        <w:rPr>
          <w:rFonts w:eastAsia="Times New Roman"/>
          <w:sz w:val="28"/>
          <w:szCs w:val="28"/>
        </w:rPr>
        <w:t>1 марта</w:t>
      </w:r>
      <w:r w:rsidRPr="00AD0F98">
        <w:rPr>
          <w:rFonts w:eastAsia="Times New Roman"/>
          <w:sz w:val="28"/>
          <w:szCs w:val="28"/>
        </w:rPr>
        <w:t xml:space="preserve"> текущего учебного года.</w:t>
      </w:r>
    </w:p>
    <w:p w14:paraId="7FF6F135" w14:textId="77777777" w:rsidR="008C0286" w:rsidRPr="00AD0F98" w:rsidRDefault="00840141" w:rsidP="00B63994">
      <w:pPr>
        <w:pStyle w:val="a4"/>
        <w:numPr>
          <w:ilvl w:val="1"/>
          <w:numId w:val="15"/>
        </w:numPr>
        <w:spacing w:line="239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Численный состав экзаменационных комиссий не может быть меньше 5 человек.</w:t>
      </w:r>
    </w:p>
    <w:p w14:paraId="2441EC69" w14:textId="434A0E72" w:rsidR="008C0286" w:rsidRPr="00B63994" w:rsidRDefault="00840141" w:rsidP="00B63994">
      <w:pPr>
        <w:pStyle w:val="a4"/>
        <w:numPr>
          <w:ilvl w:val="1"/>
          <w:numId w:val="15"/>
        </w:numPr>
        <w:spacing w:line="239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B63994">
        <w:rPr>
          <w:rFonts w:eastAsia="Times New Roman"/>
          <w:sz w:val="28"/>
          <w:szCs w:val="28"/>
        </w:rPr>
        <w:t xml:space="preserve">На период проведения всех итоговых </w:t>
      </w:r>
      <w:r w:rsidR="00314239" w:rsidRPr="00B63994">
        <w:rPr>
          <w:rFonts w:eastAsia="Times New Roman"/>
          <w:sz w:val="28"/>
          <w:szCs w:val="28"/>
        </w:rPr>
        <w:t>аттестацион</w:t>
      </w:r>
      <w:r w:rsidRPr="00B63994">
        <w:rPr>
          <w:rFonts w:eastAsia="Times New Roman"/>
          <w:sz w:val="28"/>
          <w:szCs w:val="28"/>
        </w:rPr>
        <w:t xml:space="preserve">ных испытаний для </w:t>
      </w:r>
      <w:r w:rsidR="00AD0F98" w:rsidRPr="00B63994">
        <w:rPr>
          <w:rFonts w:eastAsia="Times New Roman"/>
          <w:sz w:val="28"/>
          <w:szCs w:val="28"/>
        </w:rPr>
        <w:t>о</w:t>
      </w:r>
      <w:r w:rsidRPr="00B63994">
        <w:rPr>
          <w:rFonts w:eastAsia="Times New Roman"/>
          <w:sz w:val="28"/>
          <w:szCs w:val="28"/>
        </w:rPr>
        <w:t>беспечения работы экзаменационных комиссий ректором назначаются</w:t>
      </w:r>
      <w:r w:rsidR="00B63994" w:rsidRPr="00B63994">
        <w:rPr>
          <w:rFonts w:eastAsia="Times New Roman"/>
          <w:sz w:val="28"/>
          <w:szCs w:val="28"/>
        </w:rPr>
        <w:t xml:space="preserve"> </w:t>
      </w:r>
      <w:r w:rsidRPr="00B63994">
        <w:rPr>
          <w:rFonts w:eastAsia="Times New Roman"/>
          <w:sz w:val="28"/>
          <w:szCs w:val="28"/>
        </w:rPr>
        <w:t>секретари (секретарь) из числа преподавательского состава</w:t>
      </w:r>
      <w:r w:rsidR="00AD0F98" w:rsidRPr="00B63994">
        <w:rPr>
          <w:rFonts w:eastAsia="Times New Roman"/>
          <w:sz w:val="28"/>
          <w:szCs w:val="28"/>
        </w:rPr>
        <w:t xml:space="preserve">, </w:t>
      </w:r>
      <w:r w:rsidRPr="00B63994">
        <w:rPr>
          <w:rFonts w:eastAsia="Times New Roman"/>
          <w:sz w:val="28"/>
          <w:szCs w:val="28"/>
        </w:rPr>
        <w:t xml:space="preserve">административных </w:t>
      </w:r>
      <w:r w:rsidR="00AD0F98" w:rsidRPr="00B63994">
        <w:rPr>
          <w:rFonts w:eastAsia="Times New Roman"/>
          <w:sz w:val="28"/>
          <w:szCs w:val="28"/>
        </w:rPr>
        <w:t xml:space="preserve">или педагогических </w:t>
      </w:r>
      <w:r w:rsidRPr="00B63994">
        <w:rPr>
          <w:rFonts w:eastAsia="Times New Roman"/>
          <w:sz w:val="28"/>
          <w:szCs w:val="28"/>
        </w:rPr>
        <w:t xml:space="preserve">работников </w:t>
      </w:r>
      <w:r w:rsidR="003E1ADE" w:rsidRPr="00B63994">
        <w:rPr>
          <w:rFonts w:eastAsia="Times New Roman"/>
          <w:sz w:val="28"/>
          <w:szCs w:val="28"/>
        </w:rPr>
        <w:t>Духовного у</w:t>
      </w:r>
      <w:r w:rsidRPr="00B63994">
        <w:rPr>
          <w:rFonts w:eastAsia="Times New Roman"/>
          <w:sz w:val="28"/>
          <w:szCs w:val="28"/>
        </w:rPr>
        <w:t>чилища, которые не являются членами</w:t>
      </w:r>
      <w:r w:rsidR="003E1ADE" w:rsidRPr="00B63994">
        <w:rPr>
          <w:rFonts w:eastAsia="Times New Roman"/>
          <w:sz w:val="28"/>
          <w:szCs w:val="28"/>
        </w:rPr>
        <w:t xml:space="preserve"> </w:t>
      </w:r>
      <w:r w:rsidRPr="00B63994">
        <w:rPr>
          <w:rFonts w:eastAsia="Times New Roman"/>
          <w:sz w:val="28"/>
          <w:szCs w:val="28"/>
        </w:rPr>
        <w:t>экзаменационных комиссий. Секретарь ведёт протоколы заседаний экзаменационных комиссий, в случае необходимости представляет в апелляционную комиссию материалы.</w:t>
      </w:r>
    </w:p>
    <w:p w14:paraId="101735E4" w14:textId="77777777" w:rsidR="008C0286" w:rsidRPr="00AE22C5" w:rsidRDefault="008C0286" w:rsidP="00BC3D50">
      <w:pPr>
        <w:pStyle w:val="a4"/>
        <w:spacing w:line="239" w:lineRule="auto"/>
        <w:ind w:left="567" w:right="440"/>
        <w:jc w:val="both"/>
        <w:rPr>
          <w:rFonts w:eastAsia="Times New Roman"/>
          <w:sz w:val="28"/>
          <w:szCs w:val="28"/>
        </w:rPr>
      </w:pPr>
    </w:p>
    <w:p w14:paraId="657B12B7" w14:textId="77777777" w:rsidR="008C0286" w:rsidRPr="00762D67" w:rsidRDefault="003E1ADE" w:rsidP="00BC3D50">
      <w:pPr>
        <w:ind w:left="2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</w:t>
      </w:r>
      <w:r w:rsidR="00840141">
        <w:rPr>
          <w:rFonts w:eastAsia="Times New Roman"/>
          <w:b/>
          <w:bCs/>
          <w:sz w:val="28"/>
          <w:szCs w:val="28"/>
        </w:rPr>
        <w:t xml:space="preserve">. Порядок проведения </w:t>
      </w:r>
      <w:r w:rsidR="00840141" w:rsidRPr="00762D67">
        <w:rPr>
          <w:rFonts w:eastAsia="Times New Roman"/>
          <w:b/>
          <w:bCs/>
          <w:sz w:val="28"/>
          <w:szCs w:val="28"/>
        </w:rPr>
        <w:t>итоговой аттестации</w:t>
      </w:r>
    </w:p>
    <w:p w14:paraId="3D89DABC" w14:textId="77777777" w:rsidR="008C0286" w:rsidRPr="00762D67" w:rsidRDefault="008C0286" w:rsidP="00BC3D50">
      <w:pPr>
        <w:spacing w:line="46" w:lineRule="exact"/>
        <w:jc w:val="both"/>
        <w:rPr>
          <w:sz w:val="20"/>
          <w:szCs w:val="20"/>
        </w:rPr>
      </w:pPr>
    </w:p>
    <w:p w14:paraId="6C99397B" w14:textId="0D36EF78" w:rsidR="008C0286" w:rsidRPr="00762D67" w:rsidRDefault="00840141" w:rsidP="00BC3D50">
      <w:pPr>
        <w:ind w:left="260" w:right="20" w:firstLine="919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 xml:space="preserve">4.1. Порядок проведения </w:t>
      </w:r>
      <w:r w:rsidR="00314239" w:rsidRPr="00762D67">
        <w:rPr>
          <w:rFonts w:eastAsia="Times New Roman"/>
          <w:sz w:val="28"/>
          <w:szCs w:val="28"/>
        </w:rPr>
        <w:t>аттестационных испытаний</w:t>
      </w:r>
      <w:r w:rsidRPr="00762D67">
        <w:rPr>
          <w:rFonts w:eastAsia="Times New Roman"/>
          <w:sz w:val="28"/>
          <w:szCs w:val="28"/>
        </w:rPr>
        <w:t xml:space="preserve"> разрабатывается </w:t>
      </w:r>
      <w:r w:rsidR="003E1ADE" w:rsidRPr="00762D67">
        <w:rPr>
          <w:rFonts w:eastAsia="Times New Roman"/>
          <w:sz w:val="28"/>
          <w:szCs w:val="28"/>
        </w:rPr>
        <w:t>Духовным у</w:t>
      </w:r>
      <w:r w:rsidRPr="00762D67">
        <w:rPr>
          <w:rFonts w:eastAsia="Times New Roman"/>
          <w:sz w:val="28"/>
          <w:szCs w:val="28"/>
        </w:rPr>
        <w:t>чилищем на основании настоящего Положения и доводится до сведения всех студентов не позднее, чем за полгода до начала итоговой аттестации.</w:t>
      </w:r>
    </w:p>
    <w:p w14:paraId="4D3F260F" w14:textId="77777777" w:rsidR="008C0286" w:rsidRPr="00762D67" w:rsidRDefault="008C0286" w:rsidP="00BC3D50">
      <w:pPr>
        <w:jc w:val="both"/>
        <w:rPr>
          <w:sz w:val="20"/>
          <w:szCs w:val="20"/>
        </w:rPr>
      </w:pPr>
    </w:p>
    <w:p w14:paraId="0AA3E964" w14:textId="42F1BC24" w:rsidR="003E1ADE" w:rsidRPr="00762D67" w:rsidRDefault="00840141" w:rsidP="00BC3D50">
      <w:pPr>
        <w:ind w:left="260" w:right="380" w:firstLine="709"/>
        <w:jc w:val="both"/>
        <w:rPr>
          <w:rFonts w:eastAsia="Times New Roman"/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 xml:space="preserve">Порядком проведения итоговых </w:t>
      </w:r>
      <w:r w:rsidR="00314239" w:rsidRPr="00762D67">
        <w:rPr>
          <w:rFonts w:eastAsia="Times New Roman"/>
          <w:sz w:val="28"/>
          <w:szCs w:val="28"/>
        </w:rPr>
        <w:t>аттестационных испытаний</w:t>
      </w:r>
      <w:r w:rsidRPr="00762D67">
        <w:rPr>
          <w:rFonts w:eastAsia="Times New Roman"/>
          <w:sz w:val="28"/>
          <w:szCs w:val="28"/>
        </w:rPr>
        <w:t xml:space="preserve"> должны быть установлены:</w:t>
      </w:r>
    </w:p>
    <w:p w14:paraId="4D3D4FEF" w14:textId="3B849D3B" w:rsidR="008C0286" w:rsidRPr="00762D67" w:rsidRDefault="00840141" w:rsidP="00BC3D50">
      <w:pPr>
        <w:pStyle w:val="a4"/>
        <w:numPr>
          <w:ilvl w:val="0"/>
          <w:numId w:val="16"/>
        </w:numPr>
        <w:tabs>
          <w:tab w:val="left" w:pos="1276"/>
        </w:tabs>
        <w:ind w:left="260" w:right="380" w:firstLine="993"/>
        <w:jc w:val="both"/>
        <w:rPr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>сроки проведения итоговых аттестационных испытаний по каждой</w:t>
      </w:r>
      <w:r w:rsidR="003E1ADE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О</w:t>
      </w:r>
      <w:r w:rsidR="00AE22C5" w:rsidRPr="00762D67">
        <w:rPr>
          <w:rFonts w:eastAsia="Times New Roman"/>
          <w:sz w:val="28"/>
          <w:szCs w:val="28"/>
        </w:rPr>
        <w:t>П</w:t>
      </w:r>
      <w:r w:rsidRPr="00762D67">
        <w:rPr>
          <w:rFonts w:eastAsia="Times New Roman"/>
          <w:sz w:val="28"/>
          <w:szCs w:val="28"/>
        </w:rPr>
        <w:t>ОП;</w:t>
      </w:r>
    </w:p>
    <w:p w14:paraId="44305CEA" w14:textId="77777777" w:rsidR="008C0286" w:rsidRPr="00762D67" w:rsidRDefault="00840141" w:rsidP="00BC3D50">
      <w:pPr>
        <w:pStyle w:val="a4"/>
        <w:numPr>
          <w:ilvl w:val="0"/>
          <w:numId w:val="16"/>
        </w:numPr>
        <w:tabs>
          <w:tab w:val="left" w:pos="1276"/>
        </w:tabs>
        <w:ind w:left="260" w:right="380" w:firstLine="993"/>
        <w:jc w:val="both"/>
        <w:rPr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>формы проведения итоговых испытаний;</w:t>
      </w:r>
    </w:p>
    <w:p w14:paraId="0E6955BA" w14:textId="77777777" w:rsidR="008C0286" w:rsidRPr="00762D67" w:rsidRDefault="00840141" w:rsidP="00BC3D50">
      <w:pPr>
        <w:pStyle w:val="a4"/>
        <w:numPr>
          <w:ilvl w:val="0"/>
          <w:numId w:val="16"/>
        </w:numPr>
        <w:tabs>
          <w:tab w:val="left" w:pos="1276"/>
        </w:tabs>
        <w:ind w:left="260" w:right="380" w:firstLine="993"/>
        <w:jc w:val="both"/>
        <w:rPr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>требования к выпускным квалификационным работам и иным материалам, представляемым как к выпускному экзамену, так и к защите выпускной квалификационной работы;</w:t>
      </w:r>
    </w:p>
    <w:p w14:paraId="7A0A7671" w14:textId="77777777" w:rsidR="008C0286" w:rsidRPr="00762D67" w:rsidRDefault="00840141" w:rsidP="00BC3D50">
      <w:pPr>
        <w:pStyle w:val="a4"/>
        <w:numPr>
          <w:ilvl w:val="0"/>
          <w:numId w:val="16"/>
        </w:numPr>
        <w:tabs>
          <w:tab w:val="left" w:pos="1276"/>
        </w:tabs>
        <w:ind w:left="260" w:right="380" w:firstLine="993"/>
        <w:jc w:val="both"/>
        <w:rPr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>процедура проведения выпускных аттестационных испытаний;</w:t>
      </w:r>
    </w:p>
    <w:p w14:paraId="7E6EBDE4" w14:textId="77777777" w:rsidR="008C0286" w:rsidRPr="00762D67" w:rsidRDefault="00840141" w:rsidP="00BC3D50">
      <w:pPr>
        <w:pStyle w:val="a4"/>
        <w:numPr>
          <w:ilvl w:val="0"/>
          <w:numId w:val="16"/>
        </w:numPr>
        <w:tabs>
          <w:tab w:val="left" w:pos="1276"/>
        </w:tabs>
        <w:ind w:left="260" w:right="380" w:firstLine="993"/>
        <w:jc w:val="both"/>
        <w:rPr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>возможность использования текстов Священного Писания и других материалов;</w:t>
      </w:r>
    </w:p>
    <w:p w14:paraId="7977C2F2" w14:textId="77777777" w:rsidR="008C0286" w:rsidRPr="00762D67" w:rsidRDefault="00840141" w:rsidP="00BC3D50">
      <w:pPr>
        <w:pStyle w:val="a4"/>
        <w:numPr>
          <w:ilvl w:val="0"/>
          <w:numId w:val="16"/>
        </w:numPr>
        <w:tabs>
          <w:tab w:val="left" w:pos="1276"/>
        </w:tabs>
        <w:ind w:left="260" w:right="380" w:firstLine="993"/>
        <w:jc w:val="both"/>
        <w:rPr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>критерии и параметры оценки результатов сдачи выпускных экзаменов и защиты выпускных квалификационных работ;</w:t>
      </w:r>
    </w:p>
    <w:p w14:paraId="027EA625" w14:textId="77777777" w:rsidR="008C0286" w:rsidRPr="00762D67" w:rsidRDefault="00840141" w:rsidP="00BC3D50">
      <w:pPr>
        <w:pStyle w:val="a4"/>
        <w:numPr>
          <w:ilvl w:val="0"/>
          <w:numId w:val="16"/>
        </w:numPr>
        <w:tabs>
          <w:tab w:val="left" w:pos="1276"/>
        </w:tabs>
        <w:ind w:left="260" w:right="380" w:firstLine="993"/>
        <w:jc w:val="both"/>
        <w:rPr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>порядок проведения аттестационных испытаний лицами, не проходившими их в установленный срок по уважительной причине;</w:t>
      </w:r>
    </w:p>
    <w:p w14:paraId="4FB88007" w14:textId="77777777" w:rsidR="008C0286" w:rsidRPr="00762D67" w:rsidRDefault="00840141" w:rsidP="00BC3D50">
      <w:pPr>
        <w:pStyle w:val="a4"/>
        <w:numPr>
          <w:ilvl w:val="0"/>
          <w:numId w:val="16"/>
        </w:numPr>
        <w:tabs>
          <w:tab w:val="left" w:pos="1276"/>
        </w:tabs>
        <w:ind w:left="260" w:right="380" w:firstLine="993"/>
        <w:jc w:val="both"/>
        <w:rPr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>условия и порядок проведения апелляций.</w:t>
      </w:r>
    </w:p>
    <w:p w14:paraId="74147B49" w14:textId="65B8AA69" w:rsidR="008C0286" w:rsidRPr="00762D67" w:rsidRDefault="00840141" w:rsidP="00BC3D50">
      <w:pPr>
        <w:ind w:firstLine="960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>4.2. К защите выпускной квалификационной работы допускается лицо,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успешно завершившее в полном объёме освоение О</w:t>
      </w:r>
      <w:r w:rsidR="00E6150F" w:rsidRPr="00762D67">
        <w:rPr>
          <w:rFonts w:eastAsia="Times New Roman"/>
          <w:sz w:val="28"/>
          <w:szCs w:val="28"/>
        </w:rPr>
        <w:t>П</w:t>
      </w:r>
      <w:r w:rsidRPr="00762D67">
        <w:rPr>
          <w:rFonts w:eastAsia="Times New Roman"/>
          <w:sz w:val="28"/>
          <w:szCs w:val="28"/>
        </w:rPr>
        <w:t>ОП.</w:t>
      </w:r>
    </w:p>
    <w:p w14:paraId="50CAA232" w14:textId="77777777" w:rsidR="008C0286" w:rsidRPr="00762D67" w:rsidRDefault="008C0286" w:rsidP="00BC3D50">
      <w:pPr>
        <w:spacing w:line="4" w:lineRule="exact"/>
        <w:jc w:val="both"/>
        <w:rPr>
          <w:sz w:val="20"/>
          <w:szCs w:val="20"/>
        </w:rPr>
      </w:pPr>
    </w:p>
    <w:p w14:paraId="08BD299D" w14:textId="77777777" w:rsidR="008C0286" w:rsidRPr="00762D67" w:rsidRDefault="00840141" w:rsidP="00BC3D50">
      <w:pPr>
        <w:spacing w:line="239" w:lineRule="auto"/>
        <w:ind w:right="440" w:firstLine="969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>4.3. Защита выпускной квалификационной работы проводится на открытом заседании экзаменационной комиссии с участием не менее двух третей её состава.</w:t>
      </w:r>
    </w:p>
    <w:p w14:paraId="5BF23085" w14:textId="77777777" w:rsidR="008C0286" w:rsidRPr="00762D67" w:rsidRDefault="008C0286" w:rsidP="00BC3D50">
      <w:pPr>
        <w:spacing w:line="3" w:lineRule="exact"/>
        <w:ind w:firstLine="969"/>
        <w:jc w:val="both"/>
        <w:rPr>
          <w:sz w:val="20"/>
          <w:szCs w:val="20"/>
        </w:rPr>
      </w:pPr>
    </w:p>
    <w:p w14:paraId="753C38E7" w14:textId="1CF37B4B" w:rsidR="008C0286" w:rsidRPr="00762D67" w:rsidRDefault="00840141" w:rsidP="00BC3D50">
      <w:pPr>
        <w:spacing w:line="239" w:lineRule="auto"/>
        <w:ind w:right="280" w:firstLine="969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>В процессе защиты выпускной квалификационной работы члены экзаменационной комиссии должны быть ознакомлены с отзывом руководителя выпускной квалификационной работы</w:t>
      </w:r>
      <w:r w:rsidR="00E6150F" w:rsidRPr="00762D67">
        <w:rPr>
          <w:rFonts w:eastAsia="Times New Roman"/>
          <w:sz w:val="28"/>
          <w:szCs w:val="28"/>
        </w:rPr>
        <w:t xml:space="preserve"> и рецензией на неё</w:t>
      </w:r>
      <w:r w:rsidRPr="00762D67">
        <w:rPr>
          <w:rFonts w:eastAsia="Times New Roman"/>
          <w:sz w:val="28"/>
          <w:szCs w:val="28"/>
        </w:rPr>
        <w:t>.</w:t>
      </w:r>
    </w:p>
    <w:p w14:paraId="225FE6E9" w14:textId="77777777" w:rsidR="008C0286" w:rsidRPr="00762D67" w:rsidRDefault="008C0286" w:rsidP="00BC3D50">
      <w:pPr>
        <w:spacing w:line="3" w:lineRule="exact"/>
        <w:ind w:firstLine="969"/>
        <w:jc w:val="both"/>
        <w:rPr>
          <w:sz w:val="20"/>
          <w:szCs w:val="20"/>
        </w:rPr>
      </w:pPr>
    </w:p>
    <w:p w14:paraId="542A4F30" w14:textId="687E129F" w:rsidR="008C0286" w:rsidRPr="00762D67" w:rsidRDefault="00840141" w:rsidP="00BC3D50">
      <w:pPr>
        <w:spacing w:line="248" w:lineRule="auto"/>
        <w:ind w:right="140" w:firstLine="969"/>
        <w:jc w:val="both"/>
        <w:rPr>
          <w:rFonts w:eastAsia="Times New Roman"/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>4.4. Решение экзаменационных комиссий принимаются на закрытых заседаниях простым большинством голосов членов комиссий, участвующих</w:t>
      </w:r>
      <w:r w:rsidR="00D0216F" w:rsidRPr="00762D67">
        <w:rPr>
          <w:rFonts w:eastAsia="Times New Roman"/>
          <w:sz w:val="28"/>
          <w:szCs w:val="28"/>
        </w:rPr>
        <w:t xml:space="preserve"> в </w:t>
      </w:r>
      <w:r w:rsidRPr="00762D67">
        <w:rPr>
          <w:rFonts w:eastAsia="Times New Roman"/>
          <w:sz w:val="28"/>
          <w:szCs w:val="28"/>
        </w:rPr>
        <w:t>заседании, при обязательно</w:t>
      </w:r>
      <w:r w:rsidR="00D0216F" w:rsidRPr="00762D67">
        <w:rPr>
          <w:rFonts w:eastAsia="Times New Roman"/>
          <w:sz w:val="28"/>
          <w:szCs w:val="28"/>
        </w:rPr>
        <w:t>м</w:t>
      </w:r>
      <w:r w:rsidRPr="00762D67">
        <w:rPr>
          <w:rFonts w:eastAsia="Times New Roman"/>
          <w:sz w:val="28"/>
          <w:szCs w:val="28"/>
        </w:rPr>
        <w:t xml:space="preserve"> присутствии председателя комиссии или его заместителя. При равном числе голосов председатель комиссии обладает правом решающего голоса.</w:t>
      </w:r>
    </w:p>
    <w:p w14:paraId="762CB668" w14:textId="77777777" w:rsidR="008C0286" w:rsidRPr="00762D67" w:rsidRDefault="008C0286" w:rsidP="00BC3D50">
      <w:pPr>
        <w:spacing w:line="2" w:lineRule="exact"/>
        <w:ind w:firstLine="969"/>
        <w:jc w:val="both"/>
        <w:rPr>
          <w:rFonts w:eastAsia="Times New Roman"/>
          <w:sz w:val="28"/>
          <w:szCs w:val="28"/>
        </w:rPr>
      </w:pPr>
    </w:p>
    <w:p w14:paraId="2C5EA90C" w14:textId="77777777" w:rsidR="008C0286" w:rsidRPr="00762D67" w:rsidRDefault="00840141" w:rsidP="00BC3D50">
      <w:pPr>
        <w:ind w:firstLine="969"/>
        <w:jc w:val="both"/>
        <w:rPr>
          <w:rFonts w:eastAsia="Times New Roman"/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>Результаты любого из видов аттестационных испытаний, включенных в итоговую аттестацию,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экзаменационных комиссий.</w:t>
      </w:r>
    </w:p>
    <w:p w14:paraId="4687EF2D" w14:textId="77777777" w:rsidR="008C0286" w:rsidRPr="00762D67" w:rsidRDefault="008C0286" w:rsidP="00BC3D50">
      <w:pPr>
        <w:spacing w:line="3" w:lineRule="exact"/>
        <w:jc w:val="both"/>
        <w:rPr>
          <w:sz w:val="20"/>
          <w:szCs w:val="20"/>
        </w:rPr>
      </w:pPr>
    </w:p>
    <w:p w14:paraId="67EF6591" w14:textId="04DDD75F" w:rsidR="008C0286" w:rsidRPr="00762D67" w:rsidRDefault="00840141" w:rsidP="00BC3D50">
      <w:pPr>
        <w:tabs>
          <w:tab w:val="left" w:pos="4080"/>
        </w:tabs>
        <w:ind w:firstLine="960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>4.5. Решение о при</w:t>
      </w:r>
      <w:r w:rsidR="00D0216F" w:rsidRPr="00762D67">
        <w:rPr>
          <w:rFonts w:eastAsia="Times New Roman"/>
          <w:sz w:val="28"/>
          <w:szCs w:val="28"/>
        </w:rPr>
        <w:t>с</w:t>
      </w:r>
      <w:r w:rsidRPr="00762D67">
        <w:rPr>
          <w:rFonts w:eastAsia="Times New Roman"/>
          <w:sz w:val="28"/>
          <w:szCs w:val="28"/>
        </w:rPr>
        <w:t>воении выпускнику квалификации по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специальности и выдаче диплома о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профессиональном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образовании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 xml:space="preserve">принимает </w:t>
      </w:r>
      <w:r w:rsidR="007B5B83" w:rsidRPr="00762D67">
        <w:rPr>
          <w:rFonts w:eastAsia="Times New Roman"/>
          <w:sz w:val="28"/>
          <w:szCs w:val="28"/>
        </w:rPr>
        <w:t>экзамена</w:t>
      </w:r>
      <w:r w:rsidRPr="00762D67">
        <w:rPr>
          <w:rFonts w:eastAsia="Times New Roman"/>
          <w:sz w:val="28"/>
          <w:szCs w:val="28"/>
        </w:rPr>
        <w:t>ционная комиссия по положительным результатам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итоговой аттестации, оформленным протоколами экзаменационных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комиссий.</w:t>
      </w:r>
    </w:p>
    <w:p w14:paraId="66184BCF" w14:textId="7767DBA2" w:rsidR="008C0286" w:rsidRPr="00762D67" w:rsidRDefault="00840141" w:rsidP="00BC3D50">
      <w:pPr>
        <w:tabs>
          <w:tab w:val="left" w:pos="4800"/>
          <w:tab w:val="left" w:pos="6600"/>
        </w:tabs>
        <w:ind w:firstLine="960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lastRenderedPageBreak/>
        <w:t>4.6. Все заседания экзаменационных комиссий оформляются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протоколами. В протокол заседания вносятся мнения членов комиссии о представленной работе, оценк</w:t>
      </w:r>
      <w:r w:rsidR="00762D67">
        <w:rPr>
          <w:rFonts w:eastAsia="Times New Roman"/>
          <w:sz w:val="28"/>
          <w:szCs w:val="28"/>
        </w:rPr>
        <w:t>и</w:t>
      </w:r>
      <w:r w:rsidRPr="00762D67">
        <w:rPr>
          <w:rFonts w:eastAsia="Times New Roman"/>
          <w:sz w:val="28"/>
          <w:szCs w:val="28"/>
        </w:rPr>
        <w:t xml:space="preserve"> руководителя</w:t>
      </w:r>
      <w:r w:rsidR="00373175" w:rsidRPr="00762D67">
        <w:rPr>
          <w:rFonts w:eastAsia="Times New Roman"/>
          <w:sz w:val="28"/>
          <w:szCs w:val="28"/>
        </w:rPr>
        <w:t xml:space="preserve"> и рецензента</w:t>
      </w:r>
      <w:r w:rsidRPr="00762D67">
        <w:rPr>
          <w:rFonts w:eastAsia="Times New Roman"/>
          <w:sz w:val="28"/>
          <w:szCs w:val="28"/>
        </w:rPr>
        <w:t xml:space="preserve">, также ведётся запись особых мнений. В протоколах отмечается, какие недостатки </w:t>
      </w:r>
      <w:r w:rsidR="001C2D04">
        <w:rPr>
          <w:rFonts w:eastAsia="Times New Roman"/>
          <w:sz w:val="28"/>
          <w:szCs w:val="28"/>
        </w:rPr>
        <w:t xml:space="preserve">и достоинства </w:t>
      </w:r>
      <w:r w:rsidR="001C2D04" w:rsidRPr="00762D67">
        <w:rPr>
          <w:rFonts w:eastAsia="Times New Roman"/>
          <w:sz w:val="28"/>
          <w:szCs w:val="28"/>
        </w:rPr>
        <w:t>имеются у выпускника</w:t>
      </w:r>
      <w:r w:rsidR="001C2D04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в теоретической и практической подготовке.</w:t>
      </w:r>
    </w:p>
    <w:p w14:paraId="4D211FC3" w14:textId="77777777" w:rsidR="008C0286" w:rsidRPr="00762D67" w:rsidRDefault="00840141" w:rsidP="00373175">
      <w:pPr>
        <w:spacing w:line="254" w:lineRule="auto"/>
        <w:ind w:right="-1" w:firstLine="960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>Протоколы заседаний экзаменационных комиссий подписываются председателем соответствующей экзаменационной комиссии (в случае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 xml:space="preserve">отсутствия председателя – его заместителем), членами комиссий и секретарём экзаменационной комиссии и хранятся в архиве </w:t>
      </w:r>
      <w:r w:rsidR="00D0216F" w:rsidRPr="00762D67">
        <w:rPr>
          <w:rFonts w:eastAsia="Times New Roman"/>
          <w:sz w:val="28"/>
          <w:szCs w:val="28"/>
        </w:rPr>
        <w:t>Духовного у</w:t>
      </w:r>
      <w:r w:rsidRPr="00762D67">
        <w:rPr>
          <w:rFonts w:eastAsia="Times New Roman"/>
          <w:sz w:val="28"/>
          <w:szCs w:val="28"/>
        </w:rPr>
        <w:t>чилища.</w:t>
      </w:r>
    </w:p>
    <w:p w14:paraId="0ACC5455" w14:textId="77777777" w:rsidR="008C0286" w:rsidRPr="00762D67" w:rsidRDefault="008C0286" w:rsidP="00BC3D50">
      <w:pPr>
        <w:spacing w:line="2" w:lineRule="exact"/>
        <w:jc w:val="both"/>
        <w:rPr>
          <w:sz w:val="20"/>
          <w:szCs w:val="20"/>
        </w:rPr>
      </w:pPr>
    </w:p>
    <w:p w14:paraId="5BCC0836" w14:textId="5DCBDFED" w:rsidR="008C0286" w:rsidRPr="00762D67" w:rsidRDefault="00840141" w:rsidP="00BC3D50">
      <w:pPr>
        <w:ind w:firstLine="969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 xml:space="preserve">4.7. Лицам, не проходившим итоговых аттестационных испытаний по уважительной причине (по медицинским показаниям или в других исключительных случаях, документально подтвержденных), предоставляется возможность пройти </w:t>
      </w:r>
      <w:r w:rsidR="00373175" w:rsidRPr="00762D67">
        <w:rPr>
          <w:rFonts w:eastAsia="Times New Roman"/>
          <w:sz w:val="28"/>
          <w:szCs w:val="28"/>
        </w:rPr>
        <w:t>их</w:t>
      </w:r>
      <w:r w:rsidRPr="00762D67">
        <w:rPr>
          <w:rFonts w:eastAsia="Times New Roman"/>
          <w:sz w:val="28"/>
          <w:szCs w:val="28"/>
        </w:rPr>
        <w:t xml:space="preserve"> без отчисления из </w:t>
      </w:r>
      <w:r w:rsidR="00D0216F" w:rsidRPr="00762D67">
        <w:rPr>
          <w:rFonts w:eastAsia="Times New Roman"/>
          <w:sz w:val="28"/>
          <w:szCs w:val="28"/>
        </w:rPr>
        <w:t>Духовного у</w:t>
      </w:r>
      <w:r w:rsidRPr="00762D67">
        <w:rPr>
          <w:rFonts w:eastAsia="Times New Roman"/>
          <w:sz w:val="28"/>
          <w:szCs w:val="28"/>
        </w:rPr>
        <w:t>чилища,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но не позднее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четырёх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месяцев с момента завершения итоговых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аттестационных испытаний.</w:t>
      </w:r>
    </w:p>
    <w:p w14:paraId="3D63D676" w14:textId="77777777" w:rsidR="008C0286" w:rsidRPr="00762D67" w:rsidRDefault="00840141" w:rsidP="00BC3D50">
      <w:pPr>
        <w:ind w:firstLine="969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>4.8. Лица, не прошедшие итоговую аттестацию по неуважительной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причине или получившие на итоговой аттестации неудовлетворительные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 xml:space="preserve">оценки, вправе пройти итоговую аттестацию повторно не ранее чем через год и не позднее чем через </w:t>
      </w:r>
      <w:r w:rsidR="006A2950" w:rsidRPr="00762D67">
        <w:rPr>
          <w:rFonts w:eastAsia="Times New Roman"/>
          <w:sz w:val="28"/>
          <w:szCs w:val="28"/>
        </w:rPr>
        <w:t>три года</w:t>
      </w:r>
      <w:r w:rsidRPr="00762D67">
        <w:rPr>
          <w:rFonts w:eastAsia="Times New Roman"/>
          <w:sz w:val="28"/>
          <w:szCs w:val="28"/>
        </w:rPr>
        <w:t xml:space="preserve"> после прохождения итоговой аттестации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 xml:space="preserve">впервые. В этом случае </w:t>
      </w:r>
      <w:proofErr w:type="gramStart"/>
      <w:r w:rsidRPr="00762D67">
        <w:rPr>
          <w:rFonts w:eastAsia="Times New Roman"/>
          <w:sz w:val="28"/>
          <w:szCs w:val="28"/>
        </w:rPr>
        <w:t>обучающийся</w:t>
      </w:r>
      <w:proofErr w:type="gramEnd"/>
      <w:r w:rsidRPr="00762D67">
        <w:rPr>
          <w:rFonts w:eastAsia="Times New Roman"/>
          <w:sz w:val="28"/>
          <w:szCs w:val="28"/>
        </w:rPr>
        <w:t xml:space="preserve"> отчисляется из</w:t>
      </w:r>
      <w:r w:rsidR="00D0216F" w:rsidRPr="00762D67">
        <w:rPr>
          <w:rFonts w:eastAsia="Times New Roman"/>
          <w:sz w:val="28"/>
          <w:szCs w:val="28"/>
        </w:rPr>
        <w:t xml:space="preserve"> Духовного у</w:t>
      </w:r>
      <w:r w:rsidRPr="00762D67">
        <w:rPr>
          <w:rFonts w:eastAsia="Times New Roman"/>
          <w:sz w:val="28"/>
          <w:szCs w:val="28"/>
        </w:rPr>
        <w:t>чилища,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7"/>
          <w:szCs w:val="27"/>
        </w:rPr>
        <w:t>и ему</w:t>
      </w:r>
      <w:r w:rsidR="00D0216F" w:rsidRPr="00762D67">
        <w:rPr>
          <w:rFonts w:eastAsia="Times New Roman"/>
          <w:sz w:val="27"/>
          <w:szCs w:val="27"/>
        </w:rPr>
        <w:t xml:space="preserve"> </w:t>
      </w:r>
      <w:r w:rsidRPr="00762D67">
        <w:rPr>
          <w:rFonts w:eastAsia="Times New Roman"/>
          <w:sz w:val="28"/>
          <w:szCs w:val="28"/>
        </w:rPr>
        <w:t>выдаётся справка об обучении.</w:t>
      </w:r>
    </w:p>
    <w:p w14:paraId="3A273459" w14:textId="5D0B1FBA" w:rsidR="008C0286" w:rsidRPr="00762D67" w:rsidRDefault="00840141" w:rsidP="00BC3D50">
      <w:pPr>
        <w:tabs>
          <w:tab w:val="left" w:pos="1600"/>
          <w:tab w:val="left" w:pos="5920"/>
          <w:tab w:val="left" w:pos="6780"/>
        </w:tabs>
        <w:ind w:firstLine="960"/>
        <w:jc w:val="both"/>
        <w:rPr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>4.9.</w:t>
      </w:r>
      <w:r w:rsidRPr="00762D67">
        <w:rPr>
          <w:sz w:val="20"/>
          <w:szCs w:val="20"/>
        </w:rPr>
        <w:tab/>
      </w:r>
      <w:r w:rsidRPr="00762D67">
        <w:rPr>
          <w:rFonts w:eastAsia="Times New Roman"/>
          <w:sz w:val="28"/>
          <w:szCs w:val="28"/>
        </w:rPr>
        <w:t>Лицам, завершившим освоение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О</w:t>
      </w:r>
      <w:r w:rsidR="007B5B83" w:rsidRPr="00762D67">
        <w:rPr>
          <w:rFonts w:eastAsia="Times New Roman"/>
          <w:sz w:val="28"/>
          <w:szCs w:val="28"/>
        </w:rPr>
        <w:t>П</w:t>
      </w:r>
      <w:r w:rsidRPr="00762D67">
        <w:rPr>
          <w:rFonts w:eastAsia="Times New Roman"/>
          <w:sz w:val="28"/>
          <w:szCs w:val="28"/>
        </w:rPr>
        <w:t>ОП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и не подтвердившим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 xml:space="preserve">соответствие подготовки требованиям ФГОС СПО при прохождении одного или нескольких итоговых аттестационных испытаний, при восстановлении в </w:t>
      </w:r>
      <w:r w:rsidR="00D0216F" w:rsidRPr="00762D67">
        <w:rPr>
          <w:rFonts w:eastAsia="Times New Roman"/>
          <w:sz w:val="28"/>
          <w:szCs w:val="28"/>
        </w:rPr>
        <w:t>Духовное у</w:t>
      </w:r>
      <w:r w:rsidRPr="00762D67">
        <w:rPr>
          <w:rFonts w:eastAsia="Times New Roman"/>
          <w:sz w:val="28"/>
          <w:szCs w:val="28"/>
        </w:rPr>
        <w:t xml:space="preserve">чилище назначаются повторные итоговые аттестационные испытания в порядке, определяемом </w:t>
      </w:r>
      <w:r w:rsidR="00D0216F" w:rsidRPr="00762D67">
        <w:rPr>
          <w:rFonts w:eastAsia="Times New Roman"/>
          <w:sz w:val="28"/>
          <w:szCs w:val="28"/>
        </w:rPr>
        <w:t>Духовным у</w:t>
      </w:r>
      <w:r w:rsidRPr="00762D67">
        <w:rPr>
          <w:rFonts w:eastAsia="Times New Roman"/>
          <w:sz w:val="28"/>
          <w:szCs w:val="28"/>
        </w:rPr>
        <w:t>чилищем.</w:t>
      </w:r>
    </w:p>
    <w:p w14:paraId="0D101F1D" w14:textId="77777777" w:rsidR="008C0286" w:rsidRPr="00762D67" w:rsidRDefault="008C0286" w:rsidP="00BC3D50">
      <w:pPr>
        <w:spacing w:line="3" w:lineRule="exact"/>
        <w:ind w:firstLine="960"/>
        <w:jc w:val="both"/>
        <w:rPr>
          <w:sz w:val="28"/>
          <w:szCs w:val="28"/>
        </w:rPr>
      </w:pPr>
    </w:p>
    <w:p w14:paraId="3E865AC6" w14:textId="77777777" w:rsidR="008C0286" w:rsidRPr="00762D67" w:rsidRDefault="00840141" w:rsidP="00BC3D50">
      <w:pPr>
        <w:spacing w:line="239" w:lineRule="auto"/>
        <w:ind w:firstLine="960"/>
        <w:jc w:val="both"/>
        <w:rPr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 xml:space="preserve">4.10. </w:t>
      </w:r>
      <w:proofErr w:type="gramStart"/>
      <w:r w:rsidRPr="00762D67">
        <w:rPr>
          <w:rFonts w:eastAsia="Times New Roman"/>
          <w:sz w:val="28"/>
          <w:szCs w:val="28"/>
        </w:rPr>
        <w:t xml:space="preserve">При восстановлении в </w:t>
      </w:r>
      <w:r w:rsidR="00D0216F" w:rsidRPr="00762D67">
        <w:rPr>
          <w:rFonts w:eastAsia="Times New Roman"/>
          <w:sz w:val="28"/>
          <w:szCs w:val="28"/>
        </w:rPr>
        <w:t>Духовном у</w:t>
      </w:r>
      <w:r w:rsidRPr="00762D67">
        <w:rPr>
          <w:rFonts w:eastAsia="Times New Roman"/>
          <w:sz w:val="28"/>
          <w:szCs w:val="28"/>
        </w:rPr>
        <w:t xml:space="preserve">чилище для прохождения повторной итоговой аттестации обучающемуся, по решению Педагогического совета </w:t>
      </w:r>
      <w:r w:rsidR="00D0216F" w:rsidRPr="00762D67">
        <w:rPr>
          <w:rFonts w:eastAsia="Times New Roman"/>
          <w:sz w:val="28"/>
          <w:szCs w:val="28"/>
        </w:rPr>
        <w:t>Духовного у</w:t>
      </w:r>
      <w:r w:rsidRPr="00762D67">
        <w:rPr>
          <w:rFonts w:eastAsia="Times New Roman"/>
          <w:sz w:val="28"/>
          <w:szCs w:val="28"/>
        </w:rPr>
        <w:t>чилища, может быть изменена тема выпускной квалификационной работы.</w:t>
      </w:r>
      <w:proofErr w:type="gramEnd"/>
    </w:p>
    <w:p w14:paraId="43554375" w14:textId="77777777" w:rsidR="008C0286" w:rsidRPr="00762D67" w:rsidRDefault="008C0286" w:rsidP="00BC3D50">
      <w:pPr>
        <w:spacing w:line="3" w:lineRule="exact"/>
        <w:ind w:firstLine="960"/>
        <w:jc w:val="both"/>
        <w:rPr>
          <w:sz w:val="28"/>
          <w:szCs w:val="28"/>
        </w:rPr>
      </w:pPr>
    </w:p>
    <w:p w14:paraId="3909BE10" w14:textId="77777777" w:rsidR="008C0286" w:rsidRPr="00762D67" w:rsidRDefault="00840141" w:rsidP="00BC3D50">
      <w:pPr>
        <w:spacing w:line="239" w:lineRule="auto"/>
        <w:ind w:right="60" w:firstLine="960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 xml:space="preserve">4.11. Итоговые аттестационные испытания для одного лица могут назначаться не более двух раз. Лицо, повторно не прошедшее итоговую аттестацию по неуважительной причине или получившее на итоговой аттестации неудовлетворительные оценки, отчисляется из </w:t>
      </w:r>
      <w:r w:rsidR="00D0216F" w:rsidRPr="00762D67">
        <w:rPr>
          <w:rFonts w:eastAsia="Times New Roman"/>
          <w:sz w:val="28"/>
          <w:szCs w:val="28"/>
        </w:rPr>
        <w:t>Духовного у</w:t>
      </w:r>
      <w:r w:rsidRPr="00762D67">
        <w:rPr>
          <w:rFonts w:eastAsia="Times New Roman"/>
          <w:sz w:val="28"/>
          <w:szCs w:val="28"/>
        </w:rPr>
        <w:t>чилища, и ему выдаётся справка об обучении.</w:t>
      </w:r>
    </w:p>
    <w:p w14:paraId="45CD4E7E" w14:textId="77777777" w:rsidR="008C0286" w:rsidRPr="00762D67" w:rsidRDefault="008C0286" w:rsidP="00BC3D50">
      <w:pPr>
        <w:spacing w:line="236" w:lineRule="exact"/>
        <w:jc w:val="both"/>
        <w:rPr>
          <w:sz w:val="20"/>
          <w:szCs w:val="20"/>
        </w:rPr>
      </w:pPr>
    </w:p>
    <w:p w14:paraId="70491A14" w14:textId="77777777" w:rsidR="008C0286" w:rsidRPr="00762D67" w:rsidRDefault="00D0216F" w:rsidP="00BC3D50">
      <w:pPr>
        <w:spacing w:line="257" w:lineRule="auto"/>
        <w:ind w:left="4760" w:right="420" w:hanging="2298"/>
        <w:jc w:val="both"/>
        <w:rPr>
          <w:sz w:val="20"/>
          <w:szCs w:val="20"/>
        </w:rPr>
      </w:pPr>
      <w:r w:rsidRPr="00762D67">
        <w:rPr>
          <w:rFonts w:eastAsia="Times New Roman"/>
          <w:b/>
          <w:bCs/>
          <w:sz w:val="28"/>
          <w:szCs w:val="28"/>
        </w:rPr>
        <w:t>5</w:t>
      </w:r>
      <w:r w:rsidR="00840141" w:rsidRPr="00762D67">
        <w:rPr>
          <w:rFonts w:eastAsia="Times New Roman"/>
          <w:b/>
          <w:bCs/>
          <w:sz w:val="28"/>
          <w:szCs w:val="28"/>
        </w:rPr>
        <w:t>. Порядок апелляции результатов аттестационных испытаний</w:t>
      </w:r>
    </w:p>
    <w:p w14:paraId="3F7A5718" w14:textId="77777777" w:rsidR="008C0286" w:rsidRPr="00762D67" w:rsidRDefault="00840141" w:rsidP="00BC3D50">
      <w:pPr>
        <w:spacing w:line="239" w:lineRule="auto"/>
        <w:ind w:left="260" w:right="40" w:firstLine="709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 xml:space="preserve">5.1. По результатам итоговой аттестации </w:t>
      </w:r>
      <w:proofErr w:type="gramStart"/>
      <w:r w:rsidRPr="00762D67">
        <w:rPr>
          <w:rFonts w:eastAsia="Times New Roman"/>
          <w:sz w:val="28"/>
          <w:szCs w:val="28"/>
        </w:rPr>
        <w:t>обучающийся</w:t>
      </w:r>
      <w:proofErr w:type="gramEnd"/>
      <w:r w:rsidRPr="00762D67">
        <w:rPr>
          <w:rFonts w:eastAsia="Times New Roman"/>
          <w:sz w:val="28"/>
          <w:szCs w:val="28"/>
        </w:rPr>
        <w:t xml:space="preserve"> имеет право подать в апелляционную комиссию письменное заявление об апелляции по вопросам, связанным с процедурой проведения аттестационных испытаний, не позднее следующего рабочего дня после объявления результатов итогового аттестационного испытания.</w:t>
      </w:r>
    </w:p>
    <w:p w14:paraId="536C07DD" w14:textId="77777777" w:rsidR="008C0286" w:rsidRPr="00762D67" w:rsidRDefault="008C0286" w:rsidP="00BC3D50">
      <w:pPr>
        <w:spacing w:line="5" w:lineRule="exact"/>
        <w:jc w:val="both"/>
        <w:rPr>
          <w:sz w:val="20"/>
          <w:szCs w:val="20"/>
        </w:rPr>
      </w:pPr>
    </w:p>
    <w:p w14:paraId="72768272" w14:textId="3FBAF8A9" w:rsidR="008C0286" w:rsidRPr="00762D67" w:rsidRDefault="00840141" w:rsidP="00BC3D50">
      <w:pPr>
        <w:spacing w:line="241" w:lineRule="auto"/>
        <w:ind w:left="260" w:right="280" w:firstLine="709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 xml:space="preserve">5.2. Состав апелляционной комиссии утверждается ректором. Апелляционная комиссия формируется в количестве не менее </w:t>
      </w:r>
      <w:r w:rsidR="007B5B83" w:rsidRPr="00762D67">
        <w:rPr>
          <w:rFonts w:eastAsia="Times New Roman"/>
          <w:sz w:val="28"/>
          <w:szCs w:val="28"/>
        </w:rPr>
        <w:t>трёх</w:t>
      </w:r>
      <w:r w:rsidRPr="00762D67">
        <w:rPr>
          <w:rFonts w:eastAsia="Times New Roman"/>
          <w:sz w:val="28"/>
          <w:szCs w:val="28"/>
        </w:rPr>
        <w:t xml:space="preserve"> человек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 xml:space="preserve">из </w:t>
      </w:r>
      <w:r w:rsidRPr="00762D67">
        <w:rPr>
          <w:rFonts w:eastAsia="Times New Roman"/>
          <w:sz w:val="28"/>
          <w:szCs w:val="28"/>
        </w:rPr>
        <w:lastRenderedPageBreak/>
        <w:t xml:space="preserve">числа преподавательского состава </w:t>
      </w:r>
      <w:r w:rsidR="00D0216F" w:rsidRPr="00762D67">
        <w:rPr>
          <w:rFonts w:eastAsia="Times New Roman"/>
          <w:sz w:val="28"/>
          <w:szCs w:val="28"/>
        </w:rPr>
        <w:t>Духовного у</w:t>
      </w:r>
      <w:r w:rsidRPr="00762D67">
        <w:rPr>
          <w:rFonts w:eastAsia="Times New Roman"/>
          <w:sz w:val="28"/>
          <w:szCs w:val="28"/>
        </w:rPr>
        <w:t>чилища. Председателем апелляционной комиссии является ректор.</w:t>
      </w:r>
    </w:p>
    <w:p w14:paraId="47775576" w14:textId="77777777" w:rsidR="008C0286" w:rsidRPr="00762D67" w:rsidRDefault="008C0286" w:rsidP="00BC3D50">
      <w:pPr>
        <w:spacing w:line="2" w:lineRule="exact"/>
        <w:jc w:val="both"/>
        <w:rPr>
          <w:sz w:val="20"/>
          <w:szCs w:val="20"/>
        </w:rPr>
      </w:pPr>
    </w:p>
    <w:p w14:paraId="4816680F" w14:textId="02E249F5" w:rsidR="008C0286" w:rsidRPr="00762D67" w:rsidRDefault="00840141" w:rsidP="00BC3D50">
      <w:pPr>
        <w:spacing w:line="239" w:lineRule="auto"/>
        <w:ind w:left="260" w:right="160" w:firstLine="709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>5.3. Апелляция рассматривается в срок не позднее двух рабочих дней со дня её подачи. Апелляция рассматривается на заседании апелляционной комиссии с участием не менее половины состава апелляционной комиссии,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 xml:space="preserve">на </w:t>
      </w:r>
      <w:proofErr w:type="gramStart"/>
      <w:r w:rsidRPr="00762D67">
        <w:rPr>
          <w:rFonts w:eastAsia="Times New Roman"/>
          <w:sz w:val="28"/>
          <w:szCs w:val="28"/>
        </w:rPr>
        <w:t>которое</w:t>
      </w:r>
      <w:proofErr w:type="gramEnd"/>
      <w:r w:rsidRPr="00762D67">
        <w:rPr>
          <w:rFonts w:eastAsia="Times New Roman"/>
          <w:sz w:val="28"/>
          <w:szCs w:val="28"/>
        </w:rPr>
        <w:t xml:space="preserve"> приглашаются председатель соответствующей экзаменационной комиссии и обучающийся, подавший апелляцию.</w:t>
      </w:r>
    </w:p>
    <w:p w14:paraId="1EA2D946" w14:textId="77777777" w:rsidR="008C0286" w:rsidRPr="00762D67" w:rsidRDefault="008C0286" w:rsidP="00BC3D50">
      <w:pPr>
        <w:spacing w:line="2" w:lineRule="exact"/>
        <w:jc w:val="both"/>
        <w:rPr>
          <w:sz w:val="20"/>
          <w:szCs w:val="20"/>
        </w:rPr>
      </w:pPr>
    </w:p>
    <w:p w14:paraId="68761364" w14:textId="77777777" w:rsidR="008C0286" w:rsidRPr="00762D67" w:rsidRDefault="00840141" w:rsidP="00BC3D50">
      <w:pPr>
        <w:ind w:left="260" w:firstLine="709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>5.4. Для рассмотрения вопросов, связанных с процедурой проведения экзамена, секретарь экзаменационной комиссии направляет в апелляционную комиссию протокол заседания экзаменационной комиссии и заключение председателя экзаменационной комиссии о соблюдении процедурных вопросов при проведении выпускного экзамена.</w:t>
      </w:r>
    </w:p>
    <w:p w14:paraId="14D2CFAD" w14:textId="77777777" w:rsidR="008C0286" w:rsidRPr="00762D67" w:rsidRDefault="008C0286" w:rsidP="00BC3D50">
      <w:pPr>
        <w:spacing w:line="3" w:lineRule="exact"/>
        <w:jc w:val="both"/>
        <w:rPr>
          <w:sz w:val="20"/>
          <w:szCs w:val="20"/>
        </w:rPr>
      </w:pPr>
    </w:p>
    <w:p w14:paraId="7675EC59" w14:textId="7939C204" w:rsidR="008C0286" w:rsidRPr="00762D67" w:rsidRDefault="00BC3D50" w:rsidP="00BC3D50">
      <w:pPr>
        <w:tabs>
          <w:tab w:val="left" w:pos="6600"/>
        </w:tabs>
        <w:ind w:firstLine="960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 xml:space="preserve">5.5. </w:t>
      </w:r>
      <w:r w:rsidR="00840141" w:rsidRPr="00762D67">
        <w:rPr>
          <w:rFonts w:eastAsia="Times New Roman"/>
          <w:sz w:val="28"/>
          <w:szCs w:val="28"/>
        </w:rPr>
        <w:t>Для рассмотрения вопросов, связанных с</w:t>
      </w:r>
      <w:r w:rsidR="00D0216F" w:rsidRPr="00762D67">
        <w:rPr>
          <w:rFonts w:eastAsia="Times New Roman"/>
          <w:sz w:val="28"/>
          <w:szCs w:val="28"/>
        </w:rPr>
        <w:t xml:space="preserve"> </w:t>
      </w:r>
      <w:r w:rsidR="00840141" w:rsidRPr="00762D67">
        <w:rPr>
          <w:rFonts w:eastAsia="Times New Roman"/>
          <w:sz w:val="27"/>
          <w:szCs w:val="27"/>
        </w:rPr>
        <w:t>процедурой проведения</w:t>
      </w:r>
      <w:r w:rsidR="00D0216F" w:rsidRPr="00762D67">
        <w:rPr>
          <w:rFonts w:eastAsia="Times New Roman"/>
          <w:sz w:val="27"/>
          <w:szCs w:val="27"/>
        </w:rPr>
        <w:t xml:space="preserve"> </w:t>
      </w:r>
      <w:r w:rsidR="00840141" w:rsidRPr="00762D67">
        <w:rPr>
          <w:rFonts w:eastAsia="Times New Roman"/>
          <w:sz w:val="28"/>
          <w:szCs w:val="28"/>
        </w:rPr>
        <w:t>защиты выпускной квалификационной работы, секретарь экзаменационной комиссии направляет в апелляционную комиссию выпускную квалификационную работу, отзыв руководителя</w:t>
      </w:r>
      <w:r w:rsidRPr="00762D67">
        <w:rPr>
          <w:rFonts w:eastAsia="Times New Roman"/>
          <w:sz w:val="28"/>
          <w:szCs w:val="28"/>
        </w:rPr>
        <w:t xml:space="preserve"> и рецензию</w:t>
      </w:r>
      <w:r w:rsidR="00840141" w:rsidRPr="00762D67">
        <w:rPr>
          <w:rFonts w:eastAsia="Times New Roman"/>
          <w:sz w:val="28"/>
          <w:szCs w:val="28"/>
        </w:rPr>
        <w:t>, протокол заседания экзаменационной комиссии и заключение председателя экзаменационной комиссии о соблюдении процедурных вопросов при защите подавшего апелляцию обучающегося.</w:t>
      </w:r>
    </w:p>
    <w:p w14:paraId="24F8FDA2" w14:textId="77777777" w:rsidR="008C0286" w:rsidRPr="00762D67" w:rsidRDefault="008C0286" w:rsidP="00BC3D50">
      <w:pPr>
        <w:spacing w:line="6" w:lineRule="exact"/>
        <w:jc w:val="both"/>
        <w:rPr>
          <w:sz w:val="20"/>
          <w:szCs w:val="20"/>
        </w:rPr>
      </w:pPr>
    </w:p>
    <w:p w14:paraId="7F26E785" w14:textId="52CB501B" w:rsidR="008C0286" w:rsidRPr="00762D67" w:rsidRDefault="00840141" w:rsidP="00BC3D50">
      <w:pPr>
        <w:tabs>
          <w:tab w:val="left" w:pos="6600"/>
        </w:tabs>
        <w:ind w:firstLine="960"/>
        <w:jc w:val="both"/>
        <w:rPr>
          <w:sz w:val="28"/>
          <w:szCs w:val="28"/>
        </w:rPr>
      </w:pPr>
      <w:r w:rsidRPr="00762D67">
        <w:rPr>
          <w:rFonts w:eastAsia="Times New Roman"/>
          <w:sz w:val="27"/>
          <w:szCs w:val="27"/>
        </w:rPr>
        <w:t>5.</w:t>
      </w:r>
      <w:r w:rsidR="00BC3D50" w:rsidRPr="00762D67">
        <w:rPr>
          <w:rFonts w:eastAsia="Times New Roman"/>
          <w:sz w:val="27"/>
          <w:szCs w:val="27"/>
        </w:rPr>
        <w:t>6</w:t>
      </w:r>
      <w:r w:rsidRPr="00762D67">
        <w:rPr>
          <w:rFonts w:eastAsia="Times New Roman"/>
          <w:sz w:val="27"/>
          <w:szCs w:val="27"/>
        </w:rPr>
        <w:t xml:space="preserve">. </w:t>
      </w:r>
      <w:r w:rsidRPr="00762D67">
        <w:rPr>
          <w:rFonts w:eastAsia="Times New Roman"/>
          <w:sz w:val="28"/>
          <w:szCs w:val="28"/>
        </w:rPr>
        <w:t>Решение апелляционной комиссии утверждается простым</w:t>
      </w:r>
      <w:r w:rsidR="00BC3D50" w:rsidRPr="00762D67">
        <w:rPr>
          <w:rFonts w:eastAsia="Times New Roman"/>
          <w:sz w:val="28"/>
          <w:szCs w:val="28"/>
        </w:rPr>
        <w:t xml:space="preserve"> </w:t>
      </w:r>
      <w:r w:rsidRPr="00762D67">
        <w:rPr>
          <w:rFonts w:eastAsia="Times New Roman"/>
          <w:sz w:val="28"/>
          <w:szCs w:val="28"/>
        </w:rPr>
        <w:t>большинством голосов. При равном числе голосов председатель апелляционной комиссии обладает правом решающего голоса.</w:t>
      </w:r>
    </w:p>
    <w:p w14:paraId="128CD7F3" w14:textId="77777777" w:rsidR="008C0286" w:rsidRPr="00762D67" w:rsidRDefault="008C0286" w:rsidP="00BC3D50">
      <w:pPr>
        <w:spacing w:line="2" w:lineRule="exact"/>
        <w:jc w:val="both"/>
        <w:rPr>
          <w:sz w:val="28"/>
          <w:szCs w:val="28"/>
        </w:rPr>
      </w:pPr>
    </w:p>
    <w:p w14:paraId="404537DB" w14:textId="0BFFD013" w:rsidR="008C0286" w:rsidRPr="00762D67" w:rsidRDefault="00840141" w:rsidP="00BC3D50">
      <w:pPr>
        <w:ind w:left="260" w:right="40" w:firstLine="709"/>
        <w:jc w:val="both"/>
        <w:rPr>
          <w:sz w:val="28"/>
          <w:szCs w:val="28"/>
        </w:rPr>
      </w:pPr>
      <w:r w:rsidRPr="00762D67">
        <w:rPr>
          <w:rFonts w:eastAsia="Times New Roman"/>
          <w:sz w:val="28"/>
          <w:szCs w:val="28"/>
        </w:rPr>
        <w:t>5.</w:t>
      </w:r>
      <w:r w:rsidR="00BC3D50" w:rsidRPr="00762D67">
        <w:rPr>
          <w:rFonts w:eastAsia="Times New Roman"/>
          <w:sz w:val="28"/>
          <w:szCs w:val="28"/>
        </w:rPr>
        <w:t>7</w:t>
      </w:r>
      <w:r w:rsidRPr="00762D67">
        <w:rPr>
          <w:rFonts w:eastAsia="Times New Roman"/>
          <w:sz w:val="28"/>
          <w:szCs w:val="28"/>
        </w:rPr>
        <w:t>. Оформленное протоколом решение апелляционной комиссии, подписанное её председателем, доводится до сведения подавшего апелляцию обучающегося (под роспись) в течение трёх рабочих дней со дня заседания апелляционной комиссии.</w:t>
      </w:r>
    </w:p>
    <w:p w14:paraId="3A7C9756" w14:textId="77777777" w:rsidR="008C0286" w:rsidRPr="00762D67" w:rsidRDefault="008C0286" w:rsidP="00BC3D50">
      <w:pPr>
        <w:spacing w:line="3" w:lineRule="exact"/>
        <w:jc w:val="both"/>
        <w:rPr>
          <w:sz w:val="28"/>
          <w:szCs w:val="28"/>
        </w:rPr>
      </w:pPr>
    </w:p>
    <w:p w14:paraId="58C6A2B8" w14:textId="3777C0F6" w:rsidR="008C0286" w:rsidRPr="00762D67" w:rsidRDefault="00840141" w:rsidP="006A78D5">
      <w:pPr>
        <w:spacing w:line="239" w:lineRule="auto"/>
        <w:ind w:left="260" w:right="-1" w:firstLine="709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>5.</w:t>
      </w:r>
      <w:r w:rsidR="00BC3D50" w:rsidRPr="00762D67">
        <w:rPr>
          <w:rFonts w:eastAsia="Times New Roman"/>
          <w:sz w:val="28"/>
          <w:szCs w:val="28"/>
        </w:rPr>
        <w:t>8</w:t>
      </w:r>
      <w:r w:rsidRPr="00762D67">
        <w:rPr>
          <w:rFonts w:eastAsia="Times New Roman"/>
          <w:sz w:val="28"/>
          <w:szCs w:val="28"/>
        </w:rPr>
        <w:t xml:space="preserve">. По решению апелляционной комиссии может быть назначено повторное проведение итоговых аттестационных испытаний для </w:t>
      </w:r>
      <w:proofErr w:type="gramStart"/>
      <w:r w:rsidRPr="00762D67">
        <w:rPr>
          <w:rFonts w:eastAsia="Times New Roman"/>
          <w:sz w:val="28"/>
          <w:szCs w:val="28"/>
        </w:rPr>
        <w:t>обучающегося</w:t>
      </w:r>
      <w:proofErr w:type="gramEnd"/>
      <w:r w:rsidRPr="00762D67">
        <w:rPr>
          <w:rFonts w:eastAsia="Times New Roman"/>
          <w:sz w:val="28"/>
          <w:szCs w:val="28"/>
        </w:rPr>
        <w:t>, подавшего апелляцию.</w:t>
      </w:r>
    </w:p>
    <w:p w14:paraId="575D5CEF" w14:textId="77777777" w:rsidR="008C0286" w:rsidRPr="00762D67" w:rsidRDefault="008C0286" w:rsidP="00BC3D50">
      <w:pPr>
        <w:spacing w:line="3" w:lineRule="exact"/>
        <w:jc w:val="both"/>
        <w:rPr>
          <w:sz w:val="20"/>
          <w:szCs w:val="20"/>
        </w:rPr>
      </w:pPr>
    </w:p>
    <w:p w14:paraId="33C332D6" w14:textId="1358FAD3" w:rsidR="008C0286" w:rsidRPr="00762D67" w:rsidRDefault="00840141" w:rsidP="006A78D5">
      <w:pPr>
        <w:spacing w:line="239" w:lineRule="auto"/>
        <w:ind w:left="260" w:right="-1" w:firstLine="709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>5.</w:t>
      </w:r>
      <w:r w:rsidR="00BC3D50" w:rsidRPr="00762D67">
        <w:rPr>
          <w:rFonts w:eastAsia="Times New Roman"/>
          <w:sz w:val="28"/>
          <w:szCs w:val="28"/>
        </w:rPr>
        <w:t>9</w:t>
      </w:r>
      <w:r w:rsidRPr="00762D67">
        <w:rPr>
          <w:rFonts w:eastAsia="Times New Roman"/>
          <w:sz w:val="28"/>
          <w:szCs w:val="28"/>
        </w:rPr>
        <w:t>. Повторное проведение аттестационных испытаний проводится в присутствии одного из членов апелляционной комиссии.</w:t>
      </w:r>
    </w:p>
    <w:p w14:paraId="628218CD" w14:textId="77777777" w:rsidR="008C0286" w:rsidRPr="00762D67" w:rsidRDefault="008C0286" w:rsidP="00BC3D50">
      <w:pPr>
        <w:spacing w:line="2" w:lineRule="exact"/>
        <w:jc w:val="both"/>
        <w:rPr>
          <w:sz w:val="20"/>
          <w:szCs w:val="20"/>
        </w:rPr>
      </w:pPr>
    </w:p>
    <w:p w14:paraId="33FE613E" w14:textId="37B224D3" w:rsidR="008C0286" w:rsidRPr="00762D67" w:rsidRDefault="00840141" w:rsidP="00BC3D50">
      <w:pPr>
        <w:ind w:left="260" w:right="100" w:firstLine="709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>5.</w:t>
      </w:r>
      <w:r w:rsidR="00BC3D50" w:rsidRPr="00762D67">
        <w:rPr>
          <w:rFonts w:eastAsia="Times New Roman"/>
          <w:sz w:val="28"/>
          <w:szCs w:val="28"/>
        </w:rPr>
        <w:t>10</w:t>
      </w:r>
      <w:r w:rsidRPr="00762D67">
        <w:rPr>
          <w:rFonts w:eastAsia="Times New Roman"/>
          <w:sz w:val="28"/>
          <w:szCs w:val="28"/>
        </w:rPr>
        <w:t xml:space="preserve">. </w:t>
      </w:r>
      <w:proofErr w:type="gramStart"/>
      <w:r w:rsidRPr="00762D67">
        <w:rPr>
          <w:rFonts w:eastAsia="Times New Roman"/>
          <w:sz w:val="28"/>
          <w:szCs w:val="28"/>
        </w:rPr>
        <w:t xml:space="preserve">Повторное похождение экзамена должно быть проведено в срок не позднее трёх дней до установленной </w:t>
      </w:r>
      <w:r w:rsidR="00536368" w:rsidRPr="00762D67">
        <w:rPr>
          <w:rFonts w:eastAsia="Times New Roman"/>
          <w:sz w:val="28"/>
          <w:szCs w:val="28"/>
        </w:rPr>
        <w:t>Духовным у</w:t>
      </w:r>
      <w:r w:rsidRPr="00762D67">
        <w:rPr>
          <w:rFonts w:eastAsia="Times New Roman"/>
          <w:sz w:val="28"/>
          <w:szCs w:val="28"/>
        </w:rPr>
        <w:t>чилищем даты защиты выпускной квалификационной работы обучающегося, подавшего апелляцию, а в случае её отсутствия – не позднее даты истечения срока обучения обучающегося, подавшего апелляцию.</w:t>
      </w:r>
      <w:proofErr w:type="gramEnd"/>
    </w:p>
    <w:p w14:paraId="40E54929" w14:textId="77777777" w:rsidR="008C0286" w:rsidRPr="00762D67" w:rsidRDefault="008C0286" w:rsidP="00BC3D50">
      <w:pPr>
        <w:spacing w:line="3" w:lineRule="exact"/>
        <w:jc w:val="both"/>
        <w:rPr>
          <w:sz w:val="20"/>
          <w:szCs w:val="20"/>
        </w:rPr>
      </w:pPr>
    </w:p>
    <w:p w14:paraId="3734883B" w14:textId="77777777" w:rsidR="008C0286" w:rsidRPr="00762D67" w:rsidRDefault="008C0286" w:rsidP="00BC3D50">
      <w:pPr>
        <w:spacing w:line="4" w:lineRule="exact"/>
        <w:jc w:val="both"/>
        <w:rPr>
          <w:sz w:val="20"/>
          <w:szCs w:val="20"/>
        </w:rPr>
      </w:pPr>
    </w:p>
    <w:p w14:paraId="755B0D35" w14:textId="77777777" w:rsidR="008C0286" w:rsidRDefault="00840141" w:rsidP="00BC3D50">
      <w:pPr>
        <w:spacing w:line="239" w:lineRule="auto"/>
        <w:ind w:left="260" w:firstLine="709"/>
        <w:jc w:val="both"/>
        <w:rPr>
          <w:sz w:val="20"/>
          <w:szCs w:val="20"/>
        </w:rPr>
      </w:pPr>
      <w:r w:rsidRPr="00762D67">
        <w:rPr>
          <w:rFonts w:eastAsia="Times New Roman"/>
          <w:sz w:val="28"/>
          <w:szCs w:val="28"/>
        </w:rPr>
        <w:t>5.11. Апелляция на повторное прохождение аттестационных испытаний не принимается.</w:t>
      </w:r>
    </w:p>
    <w:p w14:paraId="411698EC" w14:textId="77777777" w:rsidR="008C0286" w:rsidRDefault="008C0286" w:rsidP="00BC3D50">
      <w:pPr>
        <w:spacing w:line="10" w:lineRule="exact"/>
        <w:jc w:val="both"/>
        <w:rPr>
          <w:sz w:val="20"/>
          <w:szCs w:val="20"/>
        </w:rPr>
      </w:pPr>
    </w:p>
    <w:p w14:paraId="1AF57A84" w14:textId="77777777" w:rsidR="00536368" w:rsidRDefault="00536368" w:rsidP="00BC3D50">
      <w:pPr>
        <w:jc w:val="both"/>
        <w:rPr>
          <w:rFonts w:eastAsia="Times New Roman"/>
        </w:rPr>
      </w:pPr>
      <w:r>
        <w:rPr>
          <w:rFonts w:eastAsia="Times New Roman"/>
        </w:rPr>
        <w:br w:type="page"/>
      </w:r>
    </w:p>
    <w:p w14:paraId="5669D931" w14:textId="77777777" w:rsidR="008C0286" w:rsidRDefault="00840141" w:rsidP="00BC3D50">
      <w:pPr>
        <w:ind w:left="842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Приложение</w:t>
      </w:r>
    </w:p>
    <w:p w14:paraId="35BE1254" w14:textId="77777777" w:rsidR="008C0286" w:rsidRDefault="008C0286" w:rsidP="00BC3D50">
      <w:pPr>
        <w:spacing w:line="28" w:lineRule="exact"/>
        <w:jc w:val="both"/>
        <w:rPr>
          <w:sz w:val="20"/>
          <w:szCs w:val="20"/>
        </w:rPr>
      </w:pPr>
    </w:p>
    <w:p w14:paraId="57D1FF13" w14:textId="77777777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Образец</w:t>
      </w:r>
    </w:p>
    <w:p w14:paraId="2E335E96" w14:textId="77777777" w:rsidR="008C0286" w:rsidRDefault="008C0286" w:rsidP="00BC3D50">
      <w:pPr>
        <w:spacing w:line="4" w:lineRule="exact"/>
        <w:jc w:val="both"/>
        <w:rPr>
          <w:sz w:val="20"/>
          <w:szCs w:val="20"/>
        </w:rPr>
      </w:pPr>
    </w:p>
    <w:p w14:paraId="03C05C70" w14:textId="77777777" w:rsidR="008C0286" w:rsidRDefault="00840141" w:rsidP="00BC3D50">
      <w:pPr>
        <w:spacing w:line="238" w:lineRule="auto"/>
        <w:ind w:left="880" w:right="520" w:firstLine="592"/>
        <w:jc w:val="both"/>
        <w:rPr>
          <w:sz w:val="20"/>
          <w:szCs w:val="20"/>
        </w:rPr>
      </w:pPr>
      <w:r>
        <w:rPr>
          <w:rFonts w:eastAsia="Times New Roman"/>
        </w:rPr>
        <w:t xml:space="preserve">Православная религиозная организация </w:t>
      </w:r>
      <w:r w:rsidR="00536368">
        <w:rPr>
          <w:rFonts w:eastAsia="Times New Roman"/>
        </w:rPr>
        <w:t xml:space="preserve">- </w:t>
      </w:r>
      <w:r>
        <w:rPr>
          <w:rFonts w:eastAsia="Times New Roman"/>
        </w:rPr>
        <w:t xml:space="preserve">Духовная образовательная организация профессионального образования – </w:t>
      </w:r>
      <w:r w:rsidR="00536368">
        <w:rPr>
          <w:rFonts w:eastAsia="Times New Roman"/>
        </w:rPr>
        <w:t xml:space="preserve">«Духовное училище по подготовке регентов и иконописцев </w:t>
      </w:r>
      <w:r>
        <w:rPr>
          <w:rFonts w:eastAsia="Times New Roman"/>
        </w:rPr>
        <w:t>Калужской Епархии</w:t>
      </w:r>
      <w:r w:rsidR="00536368">
        <w:rPr>
          <w:rFonts w:eastAsia="Times New Roman"/>
        </w:rPr>
        <w:t xml:space="preserve"> </w:t>
      </w:r>
      <w:r>
        <w:rPr>
          <w:rFonts w:eastAsia="Times New Roman"/>
        </w:rPr>
        <w:t>Русской Православной</w:t>
      </w:r>
      <w:r w:rsidR="009A183D">
        <w:rPr>
          <w:rFonts w:eastAsia="Times New Roman"/>
        </w:rPr>
        <w:t xml:space="preserve"> Церкви</w:t>
      </w:r>
      <w:r>
        <w:rPr>
          <w:rFonts w:eastAsia="Times New Roman"/>
        </w:rPr>
        <w:t>»</w:t>
      </w:r>
    </w:p>
    <w:p w14:paraId="05A6F428" w14:textId="77777777" w:rsidR="008C0286" w:rsidRDefault="00840141" w:rsidP="00BC3D50">
      <w:pPr>
        <w:ind w:left="1000"/>
        <w:jc w:val="both"/>
        <w:rPr>
          <w:sz w:val="20"/>
          <w:szCs w:val="20"/>
        </w:rPr>
      </w:pPr>
      <w:r>
        <w:rPr>
          <w:rFonts w:eastAsia="Times New Roman"/>
          <w:strike/>
          <w:sz w:val="14"/>
          <w:szCs w:val="14"/>
        </w:rPr>
        <w:t>___________________________________________________________________________________________________________</w:t>
      </w:r>
    </w:p>
    <w:p w14:paraId="70F1503C" w14:textId="77777777" w:rsidR="008C0286" w:rsidRDefault="008C0286" w:rsidP="00BC3D50">
      <w:pPr>
        <w:spacing w:line="112" w:lineRule="exact"/>
        <w:jc w:val="both"/>
        <w:rPr>
          <w:sz w:val="20"/>
          <w:szCs w:val="20"/>
        </w:rPr>
      </w:pPr>
    </w:p>
    <w:p w14:paraId="74A0065B" w14:textId="77777777" w:rsidR="008C0286" w:rsidRDefault="008C0286" w:rsidP="00BC3D50">
      <w:pPr>
        <w:spacing w:line="375" w:lineRule="exact"/>
        <w:jc w:val="both"/>
        <w:rPr>
          <w:sz w:val="20"/>
          <w:szCs w:val="20"/>
        </w:rPr>
      </w:pPr>
    </w:p>
    <w:p w14:paraId="3A20B4F0" w14:textId="77777777" w:rsidR="008C0286" w:rsidRDefault="00840141" w:rsidP="00BC3D50">
      <w:pPr>
        <w:widowControl w:val="0"/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Экзаменационная ведомость №___</w:t>
      </w:r>
    </w:p>
    <w:p w14:paraId="13CA39FA" w14:textId="77777777" w:rsidR="008C0286" w:rsidRDefault="008C0286" w:rsidP="00BC3D50">
      <w:pPr>
        <w:widowControl w:val="0"/>
        <w:jc w:val="both"/>
        <w:rPr>
          <w:sz w:val="20"/>
          <w:szCs w:val="20"/>
        </w:rPr>
      </w:pPr>
    </w:p>
    <w:p w14:paraId="501ED6AE" w14:textId="77777777" w:rsidR="008C0286" w:rsidRDefault="00840141" w:rsidP="00BC3D50">
      <w:pPr>
        <w:widowControl w:val="0"/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ИТОГОВОГО МЕЖДИСЦИПЛИНАРНОГО ЭКЗАМЕНА</w:t>
      </w:r>
    </w:p>
    <w:p w14:paraId="4A1EA727" w14:textId="77777777" w:rsidR="008C0286" w:rsidRDefault="008C0286" w:rsidP="00BC3D50">
      <w:pPr>
        <w:widowControl w:val="0"/>
        <w:jc w:val="both"/>
        <w:rPr>
          <w:sz w:val="20"/>
          <w:szCs w:val="20"/>
        </w:rPr>
      </w:pPr>
    </w:p>
    <w:p w14:paraId="14FF6A1F" w14:textId="77777777" w:rsidR="008C0286" w:rsidRDefault="00840141" w:rsidP="00BC3D50">
      <w:pPr>
        <w:widowControl w:val="0"/>
        <w:ind w:left="5920"/>
        <w:jc w:val="both"/>
        <w:rPr>
          <w:sz w:val="20"/>
          <w:szCs w:val="20"/>
        </w:rPr>
      </w:pPr>
      <w:r>
        <w:rPr>
          <w:rFonts w:eastAsia="Times New Roman"/>
        </w:rPr>
        <w:t>«___» ___________ 20____ года</w:t>
      </w:r>
    </w:p>
    <w:p w14:paraId="2596F0C5" w14:textId="77777777" w:rsidR="008C0286" w:rsidRDefault="008C0286" w:rsidP="00BC3D50">
      <w:pPr>
        <w:widowControl w:val="0"/>
        <w:jc w:val="both"/>
        <w:rPr>
          <w:sz w:val="20"/>
          <w:szCs w:val="20"/>
        </w:rPr>
      </w:pPr>
    </w:p>
    <w:p w14:paraId="2A9F7050" w14:textId="77777777" w:rsidR="008C0286" w:rsidRDefault="00840141" w:rsidP="00BC3D50">
      <w:pPr>
        <w:widowControl w:val="0"/>
        <w:ind w:left="960"/>
        <w:jc w:val="both"/>
        <w:rPr>
          <w:sz w:val="20"/>
          <w:szCs w:val="20"/>
        </w:rPr>
      </w:pPr>
      <w:r>
        <w:rPr>
          <w:rFonts w:eastAsia="Times New Roman"/>
        </w:rPr>
        <w:t>Основная образовательная программа</w:t>
      </w:r>
    </w:p>
    <w:p w14:paraId="41A47020" w14:textId="77777777" w:rsidR="008C0286" w:rsidRDefault="008C0286" w:rsidP="00BC3D50">
      <w:pPr>
        <w:widowControl w:val="0"/>
        <w:jc w:val="both"/>
        <w:rPr>
          <w:sz w:val="20"/>
          <w:szCs w:val="20"/>
        </w:rPr>
      </w:pPr>
    </w:p>
    <w:p w14:paraId="5C6E44E7" w14:textId="77777777" w:rsidR="008C0286" w:rsidRDefault="00536368" w:rsidP="00BC3D50">
      <w:pPr>
        <w:widowControl w:val="0"/>
        <w:ind w:left="260"/>
        <w:jc w:val="both"/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</w:t>
      </w:r>
      <w:r w:rsidR="00840141">
        <w:rPr>
          <w:rFonts w:eastAsia="Times New Roman"/>
        </w:rPr>
        <w:t>______________________________________________________</w:t>
      </w:r>
    </w:p>
    <w:p w14:paraId="0D56447D" w14:textId="77777777" w:rsidR="008C0286" w:rsidRDefault="008C0286" w:rsidP="00BC3D50">
      <w:pPr>
        <w:widowControl w:val="0"/>
        <w:jc w:val="both"/>
        <w:rPr>
          <w:sz w:val="20"/>
          <w:szCs w:val="20"/>
        </w:rPr>
      </w:pPr>
    </w:p>
    <w:p w14:paraId="418E1879" w14:textId="77777777" w:rsidR="008C0286" w:rsidRDefault="00840141" w:rsidP="00BC3D50">
      <w:pPr>
        <w:widowControl w:val="0"/>
        <w:ind w:left="960"/>
        <w:jc w:val="both"/>
        <w:rPr>
          <w:sz w:val="20"/>
          <w:szCs w:val="20"/>
        </w:rPr>
      </w:pPr>
      <w:r>
        <w:rPr>
          <w:rFonts w:eastAsia="Times New Roman"/>
        </w:rPr>
        <w:t>Квалификация ___________________</w:t>
      </w:r>
      <w:r w:rsidR="00536368">
        <w:rPr>
          <w:rFonts w:eastAsia="Times New Roman"/>
        </w:rPr>
        <w:t>____________________________________</w:t>
      </w:r>
    </w:p>
    <w:p w14:paraId="034DA21E" w14:textId="77777777" w:rsidR="008C0286" w:rsidRDefault="008C0286" w:rsidP="00BC3D50">
      <w:pPr>
        <w:widowControl w:val="0"/>
        <w:jc w:val="both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100"/>
        <w:gridCol w:w="1600"/>
        <w:gridCol w:w="1740"/>
        <w:gridCol w:w="1480"/>
        <w:gridCol w:w="30"/>
      </w:tblGrid>
      <w:tr w:rsidR="008C0286" w14:paraId="6C3D9D83" w14:textId="77777777">
        <w:trPr>
          <w:trHeight w:val="24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51094D" w14:textId="77777777" w:rsidR="008C0286" w:rsidRDefault="00840141" w:rsidP="00BC3D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DEB5DA" w14:textId="77777777" w:rsidR="008C0286" w:rsidRDefault="00840141" w:rsidP="00BC3D50">
            <w:pPr>
              <w:widowControl w:val="0"/>
              <w:ind w:left="12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Ф.И.О. студента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F345BC" w14:textId="77777777" w:rsidR="008C0286" w:rsidRDefault="00840141" w:rsidP="00BC3D50">
            <w:pPr>
              <w:widowControl w:val="0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 билета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C71975" w14:textId="77777777" w:rsidR="008C0286" w:rsidRDefault="00840141" w:rsidP="00BC3D50">
            <w:pPr>
              <w:widowControl w:val="0"/>
              <w:ind w:left="5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288760" w14:textId="77777777" w:rsidR="008C0286" w:rsidRDefault="00840141" w:rsidP="00BC3D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Номер</w:t>
            </w:r>
          </w:p>
        </w:tc>
        <w:tc>
          <w:tcPr>
            <w:tcW w:w="0" w:type="dxa"/>
            <w:vAlign w:val="bottom"/>
          </w:tcPr>
          <w:p w14:paraId="16DE610B" w14:textId="77777777" w:rsidR="008C0286" w:rsidRDefault="008C0286" w:rsidP="00BC3D50">
            <w:pPr>
              <w:widowControl w:val="0"/>
              <w:jc w:val="both"/>
              <w:rPr>
                <w:sz w:val="1"/>
                <w:szCs w:val="1"/>
              </w:rPr>
            </w:pPr>
          </w:p>
        </w:tc>
      </w:tr>
      <w:tr w:rsidR="008C0286" w14:paraId="57F4C4FE" w14:textId="77777777">
        <w:trPr>
          <w:trHeight w:val="1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0A57A" w14:textId="77777777" w:rsidR="008C0286" w:rsidRDefault="008C0286" w:rsidP="00BC3D50">
            <w:pPr>
              <w:widowControl w:val="0"/>
              <w:jc w:val="both"/>
              <w:rPr>
                <w:sz w:val="11"/>
                <w:szCs w:val="1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6968E899" w14:textId="77777777" w:rsidR="008C0286" w:rsidRDefault="008C0286" w:rsidP="00BC3D50">
            <w:pPr>
              <w:widowControl w:val="0"/>
              <w:jc w:val="both"/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8B02705" w14:textId="77777777" w:rsidR="008C0286" w:rsidRDefault="008C0286" w:rsidP="00BC3D50">
            <w:pPr>
              <w:widowControl w:val="0"/>
              <w:jc w:val="both"/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8D5EB2C" w14:textId="77777777" w:rsidR="008C0286" w:rsidRDefault="008C0286" w:rsidP="00BC3D50">
            <w:pPr>
              <w:widowControl w:val="0"/>
              <w:jc w:val="both"/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14:paraId="61ABB04E" w14:textId="77777777" w:rsidR="008C0286" w:rsidRDefault="00840141" w:rsidP="00BC3D5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протокола</w:t>
            </w:r>
          </w:p>
        </w:tc>
        <w:tc>
          <w:tcPr>
            <w:tcW w:w="0" w:type="dxa"/>
            <w:vAlign w:val="bottom"/>
          </w:tcPr>
          <w:p w14:paraId="12977874" w14:textId="77777777" w:rsidR="008C0286" w:rsidRDefault="008C0286" w:rsidP="00BC3D50">
            <w:pPr>
              <w:widowControl w:val="0"/>
              <w:jc w:val="both"/>
              <w:rPr>
                <w:sz w:val="1"/>
                <w:szCs w:val="1"/>
              </w:rPr>
            </w:pPr>
          </w:p>
        </w:tc>
      </w:tr>
      <w:tr w:rsidR="008C0286" w14:paraId="2AB0ED60" w14:textId="77777777">
        <w:trPr>
          <w:trHeight w:val="15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362FB8" w14:textId="77777777" w:rsidR="008C0286" w:rsidRDefault="00840141" w:rsidP="00BC3D50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0DD191D2" w14:textId="77777777" w:rsidR="008C0286" w:rsidRDefault="008C0286" w:rsidP="00BC3D50">
            <w:pPr>
              <w:widowControl w:val="0"/>
              <w:jc w:val="both"/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BD3CEF3" w14:textId="77777777" w:rsidR="008C0286" w:rsidRDefault="008C0286" w:rsidP="00BC3D50">
            <w:pPr>
              <w:widowControl w:val="0"/>
              <w:jc w:val="both"/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7B719D1" w14:textId="77777777" w:rsidR="008C0286" w:rsidRDefault="008C0286" w:rsidP="00BC3D50">
            <w:pPr>
              <w:widowControl w:val="0"/>
              <w:jc w:val="both"/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14:paraId="56664316" w14:textId="77777777" w:rsidR="008C0286" w:rsidRDefault="008C0286" w:rsidP="00BC3D50">
            <w:pPr>
              <w:widowControl w:val="0"/>
              <w:jc w:val="both"/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2C288CDE" w14:textId="77777777" w:rsidR="008C0286" w:rsidRDefault="008C0286" w:rsidP="00BC3D50">
            <w:pPr>
              <w:widowControl w:val="0"/>
              <w:jc w:val="both"/>
              <w:rPr>
                <w:sz w:val="1"/>
                <w:szCs w:val="1"/>
              </w:rPr>
            </w:pPr>
          </w:p>
        </w:tc>
      </w:tr>
      <w:tr w:rsidR="008C0286" w14:paraId="5D1FB114" w14:textId="77777777">
        <w:trPr>
          <w:trHeight w:val="1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F55B6" w14:textId="77777777" w:rsidR="008C0286" w:rsidRDefault="008C0286" w:rsidP="00BC3D50">
            <w:pPr>
              <w:widowControl w:val="0"/>
              <w:jc w:val="both"/>
              <w:rPr>
                <w:sz w:val="11"/>
                <w:szCs w:val="11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75D81F26" w14:textId="77777777" w:rsidR="008C0286" w:rsidRDefault="008C0286" w:rsidP="00BC3D50">
            <w:pPr>
              <w:widowControl w:val="0"/>
              <w:jc w:val="both"/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F2FF48E" w14:textId="77777777" w:rsidR="008C0286" w:rsidRDefault="008C0286" w:rsidP="00BC3D50">
            <w:pPr>
              <w:widowControl w:val="0"/>
              <w:jc w:val="both"/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DC5E03F" w14:textId="77777777" w:rsidR="008C0286" w:rsidRDefault="008C0286" w:rsidP="00BC3D50">
            <w:pPr>
              <w:widowControl w:val="0"/>
              <w:jc w:val="both"/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B38CA0B" w14:textId="77777777" w:rsidR="008C0286" w:rsidRDefault="008C0286" w:rsidP="00BC3D50">
            <w:pPr>
              <w:widowControl w:val="0"/>
              <w:jc w:val="both"/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CABFD43" w14:textId="77777777" w:rsidR="008C0286" w:rsidRDefault="008C0286" w:rsidP="00BC3D50">
            <w:pPr>
              <w:widowControl w:val="0"/>
              <w:jc w:val="both"/>
              <w:rPr>
                <w:sz w:val="1"/>
                <w:szCs w:val="1"/>
              </w:rPr>
            </w:pPr>
          </w:p>
        </w:tc>
      </w:tr>
      <w:tr w:rsidR="008C0286" w14:paraId="4EE6E604" w14:textId="77777777">
        <w:trPr>
          <w:trHeight w:val="11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D93FE2" w14:textId="77777777" w:rsidR="008C0286" w:rsidRDefault="008C0286" w:rsidP="00BC3D50">
            <w:pPr>
              <w:widowControl w:val="0"/>
              <w:jc w:val="both"/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47EFE" w14:textId="77777777" w:rsidR="008C0286" w:rsidRDefault="008C0286" w:rsidP="00BC3D50">
            <w:pPr>
              <w:widowControl w:val="0"/>
              <w:jc w:val="both"/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8B175" w14:textId="77777777" w:rsidR="008C0286" w:rsidRDefault="008C0286" w:rsidP="00BC3D50">
            <w:pPr>
              <w:widowControl w:val="0"/>
              <w:jc w:val="both"/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CD7E1" w14:textId="77777777" w:rsidR="008C0286" w:rsidRDefault="008C0286" w:rsidP="00BC3D50">
            <w:pPr>
              <w:widowControl w:val="0"/>
              <w:jc w:val="both"/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2AEAE" w14:textId="77777777" w:rsidR="008C0286" w:rsidRDefault="008C0286" w:rsidP="00BC3D50">
            <w:pPr>
              <w:widowControl w:val="0"/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023F7D2" w14:textId="77777777" w:rsidR="008C0286" w:rsidRDefault="008C0286" w:rsidP="00BC3D50">
            <w:pPr>
              <w:widowControl w:val="0"/>
              <w:jc w:val="both"/>
              <w:rPr>
                <w:sz w:val="1"/>
                <w:szCs w:val="1"/>
              </w:rPr>
            </w:pPr>
          </w:p>
        </w:tc>
      </w:tr>
      <w:tr w:rsidR="008C0286" w14:paraId="721376A8" w14:textId="77777777">
        <w:trPr>
          <w:trHeight w:val="4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13002C" w14:textId="77777777" w:rsidR="008C0286" w:rsidRDefault="00840141" w:rsidP="00BC3D50">
            <w:pPr>
              <w:widowControl w:val="0"/>
              <w:ind w:right="29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A4DDB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9BB68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7272C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6AB23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7023A0" w14:textId="77777777" w:rsidR="008C0286" w:rsidRDefault="008C0286" w:rsidP="00BC3D50">
            <w:pPr>
              <w:widowControl w:val="0"/>
              <w:jc w:val="both"/>
              <w:rPr>
                <w:sz w:val="1"/>
                <w:szCs w:val="1"/>
              </w:rPr>
            </w:pPr>
          </w:p>
        </w:tc>
      </w:tr>
      <w:tr w:rsidR="008C0286" w14:paraId="7DE8AC8F" w14:textId="77777777">
        <w:trPr>
          <w:trHeight w:val="4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BFA72" w14:textId="77777777" w:rsidR="008C0286" w:rsidRDefault="00840141" w:rsidP="00BC3D50">
            <w:pPr>
              <w:widowControl w:val="0"/>
              <w:ind w:right="29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3EB84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EE36B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7701E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4E645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F2C7D2" w14:textId="77777777" w:rsidR="008C0286" w:rsidRDefault="008C0286" w:rsidP="00BC3D50">
            <w:pPr>
              <w:widowControl w:val="0"/>
              <w:jc w:val="both"/>
              <w:rPr>
                <w:sz w:val="1"/>
                <w:szCs w:val="1"/>
              </w:rPr>
            </w:pPr>
          </w:p>
        </w:tc>
      </w:tr>
      <w:tr w:rsidR="008C0286" w14:paraId="7A1A6954" w14:textId="77777777">
        <w:trPr>
          <w:trHeight w:val="4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0F218" w14:textId="77777777" w:rsidR="008C0286" w:rsidRDefault="00840141" w:rsidP="00BC3D50">
            <w:pPr>
              <w:widowControl w:val="0"/>
              <w:ind w:right="29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45E36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EE8C7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4E5C0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EA6DB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13EA90" w14:textId="77777777" w:rsidR="008C0286" w:rsidRDefault="008C0286" w:rsidP="00BC3D50">
            <w:pPr>
              <w:widowControl w:val="0"/>
              <w:jc w:val="both"/>
              <w:rPr>
                <w:sz w:val="1"/>
                <w:szCs w:val="1"/>
              </w:rPr>
            </w:pPr>
          </w:p>
        </w:tc>
      </w:tr>
      <w:tr w:rsidR="008C0286" w14:paraId="67EA3ECE" w14:textId="77777777">
        <w:trPr>
          <w:trHeight w:val="4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47C59B" w14:textId="77777777" w:rsidR="008C0286" w:rsidRDefault="00840141" w:rsidP="00BC3D50">
            <w:pPr>
              <w:widowControl w:val="0"/>
              <w:ind w:right="29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4C284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741C7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36B00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CB4A5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9AE906" w14:textId="77777777" w:rsidR="008C0286" w:rsidRDefault="008C0286" w:rsidP="00BC3D50">
            <w:pPr>
              <w:widowControl w:val="0"/>
              <w:jc w:val="both"/>
              <w:rPr>
                <w:sz w:val="1"/>
                <w:szCs w:val="1"/>
              </w:rPr>
            </w:pPr>
          </w:p>
        </w:tc>
      </w:tr>
      <w:tr w:rsidR="008C0286" w14:paraId="7B9C8308" w14:textId="77777777">
        <w:trPr>
          <w:trHeight w:val="49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784472" w14:textId="77777777" w:rsidR="008C0286" w:rsidRDefault="00840141" w:rsidP="00BC3D50">
            <w:pPr>
              <w:widowControl w:val="0"/>
              <w:ind w:right="29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69A90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45549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8BC98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7DC59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0D26F7" w14:textId="77777777" w:rsidR="008C0286" w:rsidRDefault="008C0286" w:rsidP="00BC3D50">
            <w:pPr>
              <w:widowControl w:val="0"/>
              <w:jc w:val="both"/>
              <w:rPr>
                <w:sz w:val="1"/>
                <w:szCs w:val="1"/>
              </w:rPr>
            </w:pPr>
          </w:p>
        </w:tc>
      </w:tr>
      <w:tr w:rsidR="008C0286" w14:paraId="184B6BA7" w14:textId="77777777">
        <w:trPr>
          <w:trHeight w:val="4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BB7AD" w14:textId="77777777" w:rsidR="008C0286" w:rsidRDefault="00840141" w:rsidP="00BC3D50">
            <w:pPr>
              <w:widowControl w:val="0"/>
              <w:ind w:right="29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245BB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A07A0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36628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2EF11" w14:textId="77777777" w:rsidR="008C0286" w:rsidRDefault="008C0286" w:rsidP="00BC3D5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02A0D41" w14:textId="77777777" w:rsidR="008C0286" w:rsidRDefault="008C0286" w:rsidP="00BC3D50">
            <w:pPr>
              <w:widowControl w:val="0"/>
              <w:jc w:val="both"/>
              <w:rPr>
                <w:sz w:val="1"/>
                <w:szCs w:val="1"/>
              </w:rPr>
            </w:pPr>
          </w:p>
        </w:tc>
      </w:tr>
    </w:tbl>
    <w:p w14:paraId="206DB505" w14:textId="77777777" w:rsidR="009A183D" w:rsidRDefault="009A183D" w:rsidP="00BC3D50">
      <w:pPr>
        <w:widowControl w:val="0"/>
        <w:ind w:left="1345"/>
        <w:jc w:val="both"/>
        <w:rPr>
          <w:rFonts w:eastAsia="Times New Roman"/>
        </w:rPr>
      </w:pPr>
    </w:p>
    <w:p w14:paraId="2BC64201" w14:textId="77777777" w:rsidR="00536368" w:rsidRDefault="009A183D" w:rsidP="00356D4F">
      <w:pPr>
        <w:widowControl w:val="0"/>
        <w:ind w:left="567"/>
        <w:jc w:val="both"/>
        <w:rPr>
          <w:rFonts w:eastAsia="Times New Roman"/>
        </w:rPr>
      </w:pPr>
      <w:r>
        <w:rPr>
          <w:rFonts w:eastAsia="Times New Roman"/>
        </w:rPr>
        <w:t>Вс</w:t>
      </w:r>
      <w:r w:rsidR="00536368">
        <w:rPr>
          <w:rFonts w:eastAsia="Times New Roman"/>
        </w:rPr>
        <w:t>его сдали: _____________ чел</w:t>
      </w:r>
      <w:r>
        <w:rPr>
          <w:rFonts w:eastAsia="Times New Roman"/>
        </w:rPr>
        <w:t xml:space="preserve">                    из них:</w:t>
      </w:r>
    </w:p>
    <w:p w14:paraId="6FDEFB40" w14:textId="77777777" w:rsidR="00536368" w:rsidRDefault="00536368" w:rsidP="00356D4F">
      <w:pPr>
        <w:widowControl w:val="0"/>
        <w:ind w:left="567"/>
        <w:jc w:val="both"/>
        <w:rPr>
          <w:rFonts w:eastAsia="Times New Roman"/>
        </w:rPr>
      </w:pPr>
    </w:p>
    <w:p w14:paraId="5859ACC0" w14:textId="77777777" w:rsidR="00536368" w:rsidRDefault="00536368" w:rsidP="00356D4F">
      <w:pPr>
        <w:widowControl w:val="0"/>
        <w:ind w:left="567"/>
        <w:jc w:val="both"/>
        <w:rPr>
          <w:rFonts w:eastAsia="Times New Roman"/>
        </w:rPr>
      </w:pPr>
      <w:r>
        <w:rPr>
          <w:rFonts w:eastAsia="Times New Roman"/>
        </w:rPr>
        <w:t>с оценкой «отлично»  ______ чел.</w:t>
      </w:r>
      <w:r w:rsidR="009A183D">
        <w:rPr>
          <w:rFonts w:eastAsia="Times New Roman"/>
        </w:rPr>
        <w:tab/>
      </w:r>
      <w:r w:rsidR="009A183D">
        <w:rPr>
          <w:rFonts w:eastAsia="Times New Roman"/>
        </w:rPr>
        <w:tab/>
      </w:r>
      <w:r>
        <w:rPr>
          <w:rFonts w:eastAsia="Times New Roman"/>
        </w:rPr>
        <w:t>с  оценкой «хорошо»  ______ чел.</w:t>
      </w:r>
    </w:p>
    <w:p w14:paraId="03452E2D" w14:textId="77777777" w:rsidR="00536368" w:rsidRDefault="00536368" w:rsidP="00356D4F">
      <w:pPr>
        <w:widowControl w:val="0"/>
        <w:ind w:left="567"/>
        <w:jc w:val="both"/>
        <w:rPr>
          <w:rFonts w:eastAsia="Times New Roman"/>
        </w:rPr>
      </w:pPr>
    </w:p>
    <w:p w14:paraId="10092175" w14:textId="04EA0A25" w:rsidR="00536368" w:rsidRDefault="00536368" w:rsidP="00356D4F">
      <w:pPr>
        <w:widowControl w:val="0"/>
        <w:ind w:left="567"/>
        <w:jc w:val="both"/>
        <w:rPr>
          <w:rFonts w:eastAsia="Times New Roman"/>
        </w:rPr>
      </w:pPr>
      <w:r>
        <w:rPr>
          <w:rFonts w:eastAsia="Times New Roman"/>
        </w:rPr>
        <w:t>с оценкой «удовл</w:t>
      </w:r>
      <w:r w:rsidR="00356D4F">
        <w:rPr>
          <w:rFonts w:eastAsia="Times New Roman"/>
        </w:rPr>
        <w:t>етворительно</w:t>
      </w:r>
      <w:r>
        <w:rPr>
          <w:rFonts w:eastAsia="Times New Roman"/>
        </w:rPr>
        <w:t xml:space="preserve">»  ______ чел. </w:t>
      </w:r>
      <w:r w:rsidR="009A183D">
        <w:rPr>
          <w:rFonts w:eastAsia="Times New Roman"/>
        </w:rPr>
        <w:tab/>
      </w:r>
      <w:r>
        <w:rPr>
          <w:rFonts w:eastAsia="Times New Roman"/>
        </w:rPr>
        <w:t>с оценкой «неудовл</w:t>
      </w:r>
      <w:r w:rsidR="00356D4F">
        <w:rPr>
          <w:rFonts w:eastAsia="Times New Roman"/>
        </w:rPr>
        <w:t>етворительно</w:t>
      </w:r>
      <w:bookmarkStart w:id="0" w:name="_GoBack"/>
      <w:bookmarkEnd w:id="0"/>
      <w:r>
        <w:rPr>
          <w:rFonts w:eastAsia="Times New Roman"/>
        </w:rPr>
        <w:t>» ______ чел.</w:t>
      </w:r>
    </w:p>
    <w:p w14:paraId="49554652" w14:textId="77777777" w:rsidR="00536368" w:rsidRDefault="00536368" w:rsidP="00356D4F">
      <w:pPr>
        <w:widowControl w:val="0"/>
        <w:ind w:left="567"/>
        <w:jc w:val="both"/>
        <w:rPr>
          <w:rFonts w:eastAsia="Times New Roman"/>
        </w:rPr>
      </w:pPr>
    </w:p>
    <w:p w14:paraId="677786D6" w14:textId="77777777" w:rsidR="008C0286" w:rsidRDefault="00840141" w:rsidP="00356D4F">
      <w:pPr>
        <w:widowControl w:val="0"/>
        <w:ind w:left="567"/>
        <w:jc w:val="both"/>
        <w:rPr>
          <w:sz w:val="20"/>
          <w:szCs w:val="20"/>
        </w:rPr>
      </w:pPr>
      <w:r>
        <w:rPr>
          <w:rFonts w:eastAsia="Times New Roman"/>
        </w:rPr>
        <w:t>Не явились: ______________ чел.</w:t>
      </w:r>
    </w:p>
    <w:p w14:paraId="6F7CB1C8" w14:textId="77777777" w:rsidR="008C0286" w:rsidRDefault="00840141" w:rsidP="00BC3D50">
      <w:pPr>
        <w:widowControl w:val="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Председатель Экзаменационной комиссии:</w:t>
      </w:r>
    </w:p>
    <w:p w14:paraId="1DBD3108" w14:textId="77777777" w:rsidR="008C0286" w:rsidRDefault="008C0286" w:rsidP="00BC3D50">
      <w:pPr>
        <w:widowControl w:val="0"/>
        <w:jc w:val="both"/>
        <w:rPr>
          <w:sz w:val="20"/>
          <w:szCs w:val="20"/>
        </w:rPr>
      </w:pPr>
    </w:p>
    <w:p w14:paraId="7E0EBE9E" w14:textId="77777777" w:rsidR="008C0286" w:rsidRDefault="00840141" w:rsidP="00BC3D50">
      <w:pPr>
        <w:widowControl w:val="0"/>
        <w:ind w:left="5740"/>
        <w:jc w:val="both"/>
        <w:rPr>
          <w:sz w:val="20"/>
          <w:szCs w:val="20"/>
        </w:rPr>
      </w:pPr>
      <w:r>
        <w:rPr>
          <w:rFonts w:eastAsia="Times New Roman"/>
        </w:rPr>
        <w:t>_______________________</w:t>
      </w:r>
    </w:p>
    <w:p w14:paraId="16B3B4E1" w14:textId="77777777" w:rsidR="008C0286" w:rsidRDefault="00840141" w:rsidP="00BC3D50">
      <w:pPr>
        <w:widowControl w:val="0"/>
        <w:ind w:left="764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(подпись)</w:t>
      </w:r>
    </w:p>
    <w:p w14:paraId="072ECA6C" w14:textId="77777777" w:rsidR="008C0286" w:rsidRDefault="00840141" w:rsidP="00BC3D50">
      <w:pPr>
        <w:widowControl w:val="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Члены Экзаменационной комиссии:</w:t>
      </w:r>
    </w:p>
    <w:p w14:paraId="29184AEE" w14:textId="77777777" w:rsidR="009A183D" w:rsidRDefault="00840141" w:rsidP="00BC3D50">
      <w:pPr>
        <w:widowControl w:val="0"/>
        <w:ind w:left="567"/>
        <w:jc w:val="both"/>
        <w:rPr>
          <w:rFonts w:eastAsia="Times New Roman"/>
        </w:rPr>
      </w:pPr>
      <w:r>
        <w:rPr>
          <w:rFonts w:eastAsia="Times New Roman"/>
        </w:rPr>
        <w:t>______ ________________</w:t>
      </w:r>
      <w:r w:rsidR="009A183D">
        <w:rPr>
          <w:rFonts w:eastAsia="Times New Roman"/>
        </w:rPr>
        <w:t xml:space="preserve">  </w:t>
      </w:r>
      <w:r w:rsidR="009A183D">
        <w:rPr>
          <w:rFonts w:eastAsia="Times New Roman"/>
        </w:rPr>
        <w:tab/>
      </w:r>
      <w:r w:rsidR="009A183D">
        <w:rPr>
          <w:rFonts w:eastAsia="Times New Roman"/>
        </w:rPr>
        <w:tab/>
      </w:r>
      <w:r w:rsidR="009A183D">
        <w:rPr>
          <w:rFonts w:eastAsia="Times New Roman"/>
        </w:rPr>
        <w:tab/>
      </w:r>
      <w:r w:rsidR="009A183D">
        <w:rPr>
          <w:rFonts w:eastAsia="Times New Roman"/>
        </w:rPr>
        <w:tab/>
        <w:t>______________________</w:t>
      </w:r>
    </w:p>
    <w:p w14:paraId="23FF610F" w14:textId="77777777" w:rsidR="009A183D" w:rsidRDefault="009A183D" w:rsidP="00BC3D50">
      <w:pPr>
        <w:widowControl w:val="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                                                             (подпись)</w:t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  <w:t xml:space="preserve">                                  (подпись)</w:t>
      </w:r>
    </w:p>
    <w:p w14:paraId="173B32B3" w14:textId="77777777" w:rsidR="009A183D" w:rsidRDefault="009A183D" w:rsidP="00BC3D50">
      <w:pPr>
        <w:widowControl w:val="0"/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______ ________________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______________________</w:t>
      </w:r>
    </w:p>
    <w:p w14:paraId="5514C3FC" w14:textId="77777777" w:rsidR="009A183D" w:rsidRDefault="009A183D" w:rsidP="00BC3D50">
      <w:pPr>
        <w:widowControl w:val="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                                                             (подпись)</w:t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  <w:t xml:space="preserve">                                  (подпись)</w:t>
      </w:r>
    </w:p>
    <w:p w14:paraId="18AF74EA" w14:textId="77777777" w:rsidR="009A183D" w:rsidRPr="009A183D" w:rsidRDefault="009A183D" w:rsidP="00BC3D50">
      <w:pPr>
        <w:widowControl w:val="0"/>
        <w:ind w:left="567"/>
        <w:jc w:val="both"/>
        <w:rPr>
          <w:rFonts w:eastAsia="Times New Roman"/>
        </w:rPr>
      </w:pPr>
      <w:r w:rsidRPr="009A183D">
        <w:rPr>
          <w:rFonts w:eastAsia="Times New Roman"/>
        </w:rPr>
        <w:t xml:space="preserve">______ ________________  </w:t>
      </w:r>
      <w:r w:rsidRPr="009A183D">
        <w:rPr>
          <w:rFonts w:eastAsia="Times New Roman"/>
        </w:rPr>
        <w:tab/>
      </w:r>
      <w:r w:rsidRPr="009A183D">
        <w:rPr>
          <w:rFonts w:eastAsia="Times New Roman"/>
        </w:rPr>
        <w:tab/>
      </w:r>
      <w:r w:rsidRPr="009A183D">
        <w:rPr>
          <w:rFonts w:eastAsia="Times New Roman"/>
        </w:rPr>
        <w:tab/>
      </w:r>
      <w:r w:rsidRPr="009A183D">
        <w:rPr>
          <w:rFonts w:eastAsia="Times New Roman"/>
        </w:rPr>
        <w:tab/>
        <w:t>______________________</w:t>
      </w:r>
    </w:p>
    <w:p w14:paraId="1E24EABC" w14:textId="77777777" w:rsidR="00536368" w:rsidRDefault="00536368" w:rsidP="00BC3D50">
      <w:pPr>
        <w:widowControl w:val="0"/>
        <w:ind w:left="7660"/>
        <w:jc w:val="both"/>
        <w:rPr>
          <w:sz w:val="20"/>
          <w:szCs w:val="20"/>
        </w:rPr>
      </w:pPr>
    </w:p>
    <w:p w14:paraId="094DEAD8" w14:textId="77777777" w:rsidR="008C0286" w:rsidRDefault="00840141" w:rsidP="00BC3D50">
      <w:pPr>
        <w:widowControl w:val="0"/>
        <w:ind w:left="24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Секретарь комиссии</w:t>
      </w:r>
      <w:r>
        <w:rPr>
          <w:rFonts w:eastAsia="Times New Roman"/>
        </w:rPr>
        <w:t>:</w:t>
      </w:r>
    </w:p>
    <w:p w14:paraId="0D370AF5" w14:textId="77777777" w:rsidR="00536368" w:rsidRDefault="00536368" w:rsidP="00BC3D50">
      <w:pPr>
        <w:widowControl w:val="0"/>
        <w:ind w:left="5840"/>
        <w:jc w:val="both"/>
        <w:rPr>
          <w:sz w:val="20"/>
          <w:szCs w:val="20"/>
        </w:rPr>
      </w:pPr>
      <w:r>
        <w:rPr>
          <w:rFonts w:eastAsia="Times New Roman"/>
        </w:rPr>
        <w:t>______________________</w:t>
      </w:r>
    </w:p>
    <w:p w14:paraId="13AC0C1C" w14:textId="77777777" w:rsidR="00536368" w:rsidRDefault="00536368" w:rsidP="00BC3D50">
      <w:pPr>
        <w:widowControl w:val="0"/>
        <w:ind w:left="770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(подпись)</w:t>
      </w:r>
    </w:p>
    <w:p w14:paraId="4A593D00" w14:textId="77777777" w:rsidR="00536368" w:rsidRDefault="00536368" w:rsidP="00BC3D5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C8616FE" w14:textId="77777777" w:rsidR="008C0286" w:rsidRDefault="009A183D" w:rsidP="00BC3D50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</w:t>
      </w:r>
      <w:r w:rsidR="00840141">
        <w:rPr>
          <w:rFonts w:eastAsia="Times New Roman"/>
          <w:sz w:val="24"/>
          <w:szCs w:val="24"/>
        </w:rPr>
        <w:t>риложение</w:t>
      </w:r>
    </w:p>
    <w:p w14:paraId="1F2D00FE" w14:textId="77777777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Образец</w:t>
      </w:r>
    </w:p>
    <w:p w14:paraId="1C8BC746" w14:textId="77777777" w:rsidR="008C0286" w:rsidRDefault="008C0286" w:rsidP="00BC3D50">
      <w:pPr>
        <w:spacing w:line="42" w:lineRule="exact"/>
        <w:jc w:val="both"/>
        <w:rPr>
          <w:sz w:val="20"/>
          <w:szCs w:val="20"/>
        </w:rPr>
      </w:pPr>
    </w:p>
    <w:p w14:paraId="39688858" w14:textId="77777777" w:rsidR="008C0286" w:rsidRDefault="009A183D" w:rsidP="00BC3D5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>Православная религиозная организация - Духовная образовательная организация профессионального образования – «Духовное училище по подготовке регентов и иконописцев Калужской Епархии Русской Православной Церкви»</w:t>
      </w:r>
    </w:p>
    <w:p w14:paraId="7A436F7B" w14:textId="77777777" w:rsidR="008C0286" w:rsidRDefault="00840141" w:rsidP="00BC3D50">
      <w:pPr>
        <w:ind w:left="1000"/>
        <w:jc w:val="both"/>
        <w:rPr>
          <w:sz w:val="20"/>
          <w:szCs w:val="20"/>
        </w:rPr>
      </w:pPr>
      <w:r>
        <w:rPr>
          <w:rFonts w:eastAsia="Times New Roman"/>
          <w:strike/>
          <w:sz w:val="14"/>
          <w:szCs w:val="14"/>
        </w:rPr>
        <w:t>_____________________________________________________________________________________________________________</w:t>
      </w:r>
    </w:p>
    <w:p w14:paraId="0818C7E2" w14:textId="77777777" w:rsidR="008C0286" w:rsidRDefault="008C0286" w:rsidP="00BC3D50">
      <w:pPr>
        <w:spacing w:line="137" w:lineRule="exact"/>
        <w:jc w:val="both"/>
        <w:rPr>
          <w:sz w:val="20"/>
          <w:szCs w:val="20"/>
        </w:rPr>
      </w:pPr>
    </w:p>
    <w:p w14:paraId="39B8E8DE" w14:textId="77777777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ПРОТОКОЛ №_____</w:t>
      </w:r>
    </w:p>
    <w:p w14:paraId="05CA563B" w14:textId="77777777" w:rsidR="008C0286" w:rsidRDefault="008C0286" w:rsidP="00BC3D50">
      <w:pPr>
        <w:spacing w:line="31" w:lineRule="exact"/>
        <w:jc w:val="both"/>
        <w:rPr>
          <w:sz w:val="20"/>
          <w:szCs w:val="20"/>
        </w:rPr>
      </w:pPr>
    </w:p>
    <w:p w14:paraId="3E5AD725" w14:textId="77777777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заседания Экзаменационной комиссии</w:t>
      </w:r>
    </w:p>
    <w:p w14:paraId="3DFC8BBF" w14:textId="77777777" w:rsidR="008C0286" w:rsidRDefault="008C0286" w:rsidP="00BC3D50">
      <w:pPr>
        <w:spacing w:line="88" w:lineRule="exact"/>
        <w:jc w:val="both"/>
        <w:rPr>
          <w:sz w:val="20"/>
          <w:szCs w:val="20"/>
        </w:rPr>
      </w:pPr>
    </w:p>
    <w:p w14:paraId="1C89E80B" w14:textId="77777777" w:rsidR="008C0286" w:rsidRDefault="00840141" w:rsidP="00BC3D50">
      <w:pPr>
        <w:tabs>
          <w:tab w:val="left" w:pos="5200"/>
          <w:tab w:val="left" w:pos="7340"/>
        </w:tabs>
        <w:ind w:left="960"/>
        <w:jc w:val="both"/>
        <w:rPr>
          <w:sz w:val="20"/>
          <w:szCs w:val="20"/>
        </w:rPr>
      </w:pPr>
      <w:r>
        <w:rPr>
          <w:rFonts w:eastAsia="Times New Roman"/>
        </w:rPr>
        <w:t>«__» ________ 201__ года</w:t>
      </w:r>
      <w:r>
        <w:rPr>
          <w:sz w:val="20"/>
          <w:szCs w:val="20"/>
        </w:rPr>
        <w:tab/>
      </w:r>
      <w:r>
        <w:rPr>
          <w:rFonts w:eastAsia="Times New Roman"/>
        </w:rPr>
        <w:t>С ___ час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___ </w:t>
      </w:r>
      <w:proofErr w:type="gramStart"/>
      <w:r>
        <w:rPr>
          <w:rFonts w:eastAsia="Times New Roman"/>
        </w:rPr>
        <w:t>м</w:t>
      </w:r>
      <w:proofErr w:type="gramEnd"/>
      <w:r>
        <w:rPr>
          <w:rFonts w:eastAsia="Times New Roman"/>
        </w:rPr>
        <w:t>ин.</w:t>
      </w:r>
      <w:r>
        <w:rPr>
          <w:sz w:val="20"/>
          <w:szCs w:val="20"/>
        </w:rPr>
        <w:tab/>
      </w:r>
      <w:r>
        <w:rPr>
          <w:rFonts w:eastAsia="Times New Roman"/>
        </w:rPr>
        <w:t>до ___ час. ___мин.</w:t>
      </w:r>
    </w:p>
    <w:p w14:paraId="7197B6AD" w14:textId="77777777" w:rsidR="008C0286" w:rsidRDefault="008C0286" w:rsidP="00BC3D50">
      <w:pPr>
        <w:spacing w:line="245" w:lineRule="exact"/>
        <w:jc w:val="both"/>
        <w:rPr>
          <w:sz w:val="20"/>
          <w:szCs w:val="20"/>
        </w:rPr>
      </w:pPr>
    </w:p>
    <w:p w14:paraId="6447EC07" w14:textId="77777777" w:rsidR="008C0286" w:rsidRDefault="00840141" w:rsidP="00BC3D50">
      <w:pPr>
        <w:ind w:left="25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ИТОГОВЫЙ МЕЖДИСЦИПЛИНАРНЫЙ ЭКЗАМЕН</w:t>
      </w:r>
    </w:p>
    <w:p w14:paraId="3636B903" w14:textId="77777777" w:rsidR="008C0286" w:rsidRDefault="008C0286" w:rsidP="00BC3D50">
      <w:pPr>
        <w:spacing w:line="262" w:lineRule="exact"/>
        <w:jc w:val="both"/>
        <w:rPr>
          <w:sz w:val="20"/>
          <w:szCs w:val="20"/>
        </w:rPr>
      </w:pPr>
    </w:p>
    <w:p w14:paraId="6C647437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СОСТАВ ЭКЗАМЕНАЦИОНОЙ КОМИССИИ:</w:t>
      </w:r>
    </w:p>
    <w:p w14:paraId="64CB50CC" w14:textId="77777777" w:rsidR="008C0286" w:rsidRDefault="008C0286" w:rsidP="00BC3D50">
      <w:pPr>
        <w:spacing w:line="25" w:lineRule="exact"/>
        <w:jc w:val="both"/>
        <w:rPr>
          <w:sz w:val="20"/>
          <w:szCs w:val="20"/>
        </w:rPr>
      </w:pPr>
    </w:p>
    <w:p w14:paraId="66E794D3" w14:textId="77777777" w:rsidR="008C0286" w:rsidRDefault="00840141" w:rsidP="00BC3D50">
      <w:pPr>
        <w:ind w:left="3100"/>
        <w:jc w:val="both"/>
        <w:rPr>
          <w:sz w:val="20"/>
          <w:szCs w:val="20"/>
        </w:rPr>
      </w:pPr>
      <w:r>
        <w:rPr>
          <w:rFonts w:eastAsia="Times New Roman"/>
        </w:rPr>
        <w:t>председатель:</w:t>
      </w:r>
    </w:p>
    <w:p w14:paraId="5D454003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члены комиссии:</w:t>
      </w:r>
    </w:p>
    <w:p w14:paraId="44B5995E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05C982AB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_____________________,</w:t>
      </w:r>
    </w:p>
    <w:p w14:paraId="1EA69398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7778EDE8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_____________________,</w:t>
      </w:r>
    </w:p>
    <w:p w14:paraId="754BC641" w14:textId="77777777" w:rsidR="008C0286" w:rsidRDefault="00840141" w:rsidP="00BC3D50">
      <w:pPr>
        <w:spacing w:line="238" w:lineRule="auto"/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_____________________,</w:t>
      </w:r>
    </w:p>
    <w:p w14:paraId="770197E2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_____________________.</w:t>
      </w:r>
    </w:p>
    <w:p w14:paraId="132CA514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32C59A00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Экзаменационная комиссия утверждена приказом ректора № _____  от  «___» ______201__ г.</w:t>
      </w:r>
    </w:p>
    <w:p w14:paraId="61B1D282" w14:textId="77777777" w:rsidR="008C0286" w:rsidRDefault="008C0286" w:rsidP="00BC3D50">
      <w:pPr>
        <w:spacing w:line="88" w:lineRule="exact"/>
        <w:jc w:val="both"/>
        <w:rPr>
          <w:sz w:val="20"/>
          <w:szCs w:val="20"/>
        </w:rPr>
      </w:pPr>
    </w:p>
    <w:p w14:paraId="7DE59D44" w14:textId="77777777" w:rsidR="008C0286" w:rsidRDefault="00840141" w:rsidP="00BC3D50">
      <w:pPr>
        <w:spacing w:line="262" w:lineRule="auto"/>
        <w:ind w:left="260" w:right="80" w:firstLine="709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 ____________</w:t>
      </w:r>
    </w:p>
    <w:p w14:paraId="6CCF23F3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61A310FE" w14:textId="77777777" w:rsidR="008C0286" w:rsidRDefault="00840141" w:rsidP="00BC3D50">
      <w:pPr>
        <w:ind w:left="48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(сан, фамилия, имя, отчество студента)</w:t>
      </w:r>
    </w:p>
    <w:p w14:paraId="47CFD9E2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Основная образовательная программа</w:t>
      </w:r>
    </w:p>
    <w:p w14:paraId="0BE68560" w14:textId="77777777" w:rsidR="008C0286" w:rsidRDefault="008C0286" w:rsidP="00BC3D50">
      <w:pPr>
        <w:spacing w:line="6" w:lineRule="exact"/>
        <w:jc w:val="both"/>
        <w:rPr>
          <w:sz w:val="20"/>
          <w:szCs w:val="20"/>
        </w:rPr>
      </w:pPr>
    </w:p>
    <w:p w14:paraId="25977849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</w:t>
      </w:r>
    </w:p>
    <w:p w14:paraId="3EEE5C24" w14:textId="77777777" w:rsidR="008C0286" w:rsidRDefault="00840141" w:rsidP="00BC3D50">
      <w:pPr>
        <w:spacing w:line="238" w:lineRule="auto"/>
        <w:ind w:left="960"/>
        <w:jc w:val="both"/>
        <w:rPr>
          <w:sz w:val="20"/>
          <w:szCs w:val="20"/>
        </w:rPr>
      </w:pPr>
      <w:r>
        <w:rPr>
          <w:rFonts w:eastAsia="Times New Roman"/>
        </w:rPr>
        <w:t>Квалификация ________________________________</w:t>
      </w:r>
    </w:p>
    <w:p w14:paraId="59519FD4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Номер экзаменационного билета: ______</w:t>
      </w:r>
    </w:p>
    <w:p w14:paraId="2B6D5E2F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1DC30692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На экзамене были заданы следующие вопросы:</w:t>
      </w:r>
    </w:p>
    <w:p w14:paraId="5DDFCC2E" w14:textId="77777777" w:rsidR="008C0286" w:rsidRDefault="00840141" w:rsidP="00BC3D5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>1.______________________________________________________________________________________</w:t>
      </w:r>
      <w:r w:rsidR="009A183D">
        <w:rPr>
          <w:rFonts w:eastAsia="Times New Roman"/>
        </w:rPr>
        <w:t>__</w:t>
      </w:r>
    </w:p>
    <w:p w14:paraId="6DA8E2F1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0317166A" w14:textId="77777777" w:rsidR="008C0286" w:rsidRDefault="00840141" w:rsidP="00BC3D50">
      <w:pPr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</w:t>
      </w:r>
    </w:p>
    <w:p w14:paraId="27C3927D" w14:textId="77777777" w:rsidR="008C0286" w:rsidRDefault="00840141" w:rsidP="00BC3D5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>2.________________________________________________________________________________________</w:t>
      </w:r>
    </w:p>
    <w:p w14:paraId="14D77ECF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2A289AED" w14:textId="77777777" w:rsidR="008C0286" w:rsidRDefault="00840141" w:rsidP="00BC3D50">
      <w:pPr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</w:t>
      </w:r>
    </w:p>
    <w:p w14:paraId="72CC33C3" w14:textId="77777777" w:rsidR="008C0286" w:rsidRDefault="00840141" w:rsidP="00BC3D50">
      <w:pPr>
        <w:jc w:val="both"/>
        <w:rPr>
          <w:sz w:val="20"/>
          <w:szCs w:val="20"/>
        </w:rPr>
      </w:pPr>
      <w:r>
        <w:rPr>
          <w:rFonts w:eastAsia="Times New Roman"/>
        </w:rPr>
        <w:t>3.________________________________________________________________________________________</w:t>
      </w:r>
    </w:p>
    <w:p w14:paraId="1EEAAC7D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2BE7F993" w14:textId="77777777" w:rsidR="008C0286" w:rsidRDefault="00840141" w:rsidP="00BC3D50">
      <w:pPr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</w:t>
      </w:r>
    </w:p>
    <w:p w14:paraId="7D5E3EC9" w14:textId="77777777" w:rsidR="008C0286" w:rsidRDefault="00840141" w:rsidP="00BC3D50">
      <w:pPr>
        <w:jc w:val="both"/>
        <w:rPr>
          <w:sz w:val="20"/>
          <w:szCs w:val="20"/>
        </w:rPr>
      </w:pPr>
      <w:r>
        <w:rPr>
          <w:rFonts w:eastAsia="Times New Roman"/>
        </w:rPr>
        <w:t>4.________________________________________________________________________________________</w:t>
      </w:r>
    </w:p>
    <w:p w14:paraId="239BA2AD" w14:textId="77777777" w:rsidR="008C0286" w:rsidRDefault="00840141" w:rsidP="00BC3D50">
      <w:pPr>
        <w:spacing w:line="265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 ____________</w:t>
      </w:r>
    </w:p>
    <w:p w14:paraId="24BC91DA" w14:textId="77777777" w:rsidR="008C0286" w:rsidRDefault="008C0286" w:rsidP="00BC3D50">
      <w:pPr>
        <w:spacing w:line="198" w:lineRule="exact"/>
        <w:jc w:val="both"/>
        <w:rPr>
          <w:sz w:val="20"/>
          <w:szCs w:val="20"/>
        </w:rPr>
      </w:pPr>
    </w:p>
    <w:p w14:paraId="71342B37" w14:textId="77777777" w:rsidR="008C0286" w:rsidRDefault="00840141" w:rsidP="00BC3D50">
      <w:pPr>
        <w:tabs>
          <w:tab w:val="left" w:pos="10631"/>
        </w:tabs>
        <w:spacing w:line="268" w:lineRule="auto"/>
        <w:ind w:left="260" w:right="-1" w:firstLine="709"/>
        <w:jc w:val="both"/>
        <w:rPr>
          <w:rFonts w:eastAsia="Times New Roman"/>
        </w:rPr>
      </w:pPr>
      <w:r>
        <w:rPr>
          <w:rFonts w:eastAsia="Times New Roman"/>
        </w:rPr>
        <w:t>Общая характеристика ответов студента на заданные вопросы</w:t>
      </w:r>
      <w:r w:rsidR="009A183D">
        <w:rPr>
          <w:rFonts w:eastAsia="Times New Roman"/>
        </w:rPr>
        <w:t>:</w:t>
      </w:r>
      <w:r w:rsidR="00871A28">
        <w:rPr>
          <w:rFonts w:eastAsia="Times New Roman"/>
        </w:rPr>
        <w:t xml:space="preserve"> _______________________</w:t>
      </w:r>
    </w:p>
    <w:p w14:paraId="796AC0B5" w14:textId="77777777" w:rsidR="00871A28" w:rsidRDefault="00871A28" w:rsidP="00BC3D50">
      <w:pPr>
        <w:tabs>
          <w:tab w:val="left" w:pos="10631"/>
        </w:tabs>
        <w:spacing w:line="268" w:lineRule="auto"/>
        <w:ind w:left="260" w:right="-1" w:firstLine="709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</w:t>
      </w:r>
    </w:p>
    <w:p w14:paraId="0F6FD6F8" w14:textId="77777777" w:rsidR="008C0286" w:rsidRDefault="00840141" w:rsidP="00BC3D50">
      <w:pPr>
        <w:spacing w:line="266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 ____________</w:t>
      </w:r>
    </w:p>
    <w:p w14:paraId="50969B45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Отметить,</w:t>
      </w:r>
    </w:p>
    <w:p w14:paraId="3CCF823B" w14:textId="77777777" w:rsidR="008C0286" w:rsidRDefault="00840141" w:rsidP="00BC3D5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что:_____________________________________________________________________________</w:t>
      </w:r>
    </w:p>
    <w:p w14:paraId="7FC3D4F1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Особое мнение членов</w:t>
      </w:r>
    </w:p>
    <w:p w14:paraId="16CD14A5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549DB16B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комиссии:_____________________________________________________________</w:t>
      </w:r>
    </w:p>
    <w:p w14:paraId="40AC278B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2775D8E3" w14:textId="77777777" w:rsidR="008C0286" w:rsidRDefault="00840141" w:rsidP="00BC3D50">
      <w:pPr>
        <w:spacing w:line="250" w:lineRule="auto"/>
        <w:ind w:left="260" w:firstLine="709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 ____________</w:t>
      </w:r>
    </w:p>
    <w:p w14:paraId="6F0E4AB0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1254340E" w14:textId="77777777" w:rsidR="008C0286" w:rsidRDefault="00840141" w:rsidP="00BC3D50">
      <w:pPr>
        <w:spacing w:line="242" w:lineRule="auto"/>
        <w:ind w:left="260" w:right="2440" w:firstLine="709"/>
        <w:jc w:val="both"/>
        <w:rPr>
          <w:sz w:val="20"/>
          <w:szCs w:val="20"/>
        </w:rPr>
      </w:pPr>
      <w:r>
        <w:rPr>
          <w:rFonts w:eastAsia="Times New Roman"/>
        </w:rPr>
        <w:t>ПОСТАНОВИЛИ, что студент выдержал экзамен со следующим результатом:_______________________</w:t>
      </w:r>
    </w:p>
    <w:p w14:paraId="435DC923" w14:textId="77777777" w:rsidR="008C0286" w:rsidRDefault="008C0286" w:rsidP="00BC3D50">
      <w:pPr>
        <w:spacing w:line="215" w:lineRule="exact"/>
        <w:jc w:val="both"/>
        <w:rPr>
          <w:sz w:val="20"/>
          <w:szCs w:val="20"/>
        </w:rPr>
      </w:pPr>
    </w:p>
    <w:p w14:paraId="7FFA2B90" w14:textId="77777777" w:rsidR="008C0286" w:rsidRDefault="00840141" w:rsidP="00BC3D50">
      <w:pPr>
        <w:ind w:left="168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Председатель Экзаменационной комиссии:</w:t>
      </w:r>
    </w:p>
    <w:p w14:paraId="3B662A13" w14:textId="77777777" w:rsidR="008C0286" w:rsidRDefault="008C0286" w:rsidP="00BC3D50">
      <w:pPr>
        <w:spacing w:line="26" w:lineRule="exact"/>
        <w:jc w:val="both"/>
        <w:rPr>
          <w:sz w:val="20"/>
          <w:szCs w:val="20"/>
        </w:rPr>
      </w:pPr>
    </w:p>
    <w:p w14:paraId="5968F0FE" w14:textId="77777777" w:rsidR="008C0286" w:rsidRDefault="00840141" w:rsidP="00BC3D50">
      <w:pPr>
        <w:ind w:left="5900"/>
        <w:jc w:val="both"/>
        <w:rPr>
          <w:sz w:val="20"/>
          <w:szCs w:val="20"/>
        </w:rPr>
      </w:pPr>
      <w:r>
        <w:rPr>
          <w:rFonts w:eastAsia="Times New Roman"/>
        </w:rPr>
        <w:t>______________________</w:t>
      </w:r>
    </w:p>
    <w:p w14:paraId="29F2352A" w14:textId="77777777" w:rsidR="008C0286" w:rsidRDefault="00840141" w:rsidP="00BC3D50">
      <w:pPr>
        <w:ind w:left="770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(подпись)</w:t>
      </w:r>
    </w:p>
    <w:p w14:paraId="4BEE4D85" w14:textId="77777777" w:rsidR="008C0286" w:rsidRDefault="00840141" w:rsidP="00BC3D50">
      <w:pPr>
        <w:ind w:left="238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Члены Экзаменационной комиссии:</w:t>
      </w:r>
    </w:p>
    <w:p w14:paraId="1020C92D" w14:textId="77777777" w:rsidR="008C0286" w:rsidRDefault="008C0286" w:rsidP="00BC3D50">
      <w:pPr>
        <w:spacing w:line="4" w:lineRule="exact"/>
        <w:jc w:val="both"/>
        <w:rPr>
          <w:sz w:val="20"/>
          <w:szCs w:val="20"/>
        </w:rPr>
      </w:pPr>
    </w:p>
    <w:p w14:paraId="54D27F5D" w14:textId="77777777" w:rsidR="008C0286" w:rsidRDefault="00840141" w:rsidP="00BC3D50">
      <w:pPr>
        <w:ind w:left="5900"/>
        <w:jc w:val="both"/>
        <w:rPr>
          <w:sz w:val="20"/>
          <w:szCs w:val="20"/>
        </w:rPr>
      </w:pPr>
      <w:r>
        <w:rPr>
          <w:rFonts w:eastAsia="Times New Roman"/>
        </w:rPr>
        <w:t>______________________</w:t>
      </w:r>
    </w:p>
    <w:tbl>
      <w:tblPr>
        <w:tblW w:w="0" w:type="auto"/>
        <w:tblInd w:w="2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160"/>
        <w:gridCol w:w="20"/>
      </w:tblGrid>
      <w:tr w:rsidR="008C0286" w14:paraId="0D761E07" w14:textId="77777777">
        <w:trPr>
          <w:trHeight w:val="112"/>
        </w:trPr>
        <w:tc>
          <w:tcPr>
            <w:tcW w:w="2820" w:type="dxa"/>
            <w:vAlign w:val="bottom"/>
          </w:tcPr>
          <w:p w14:paraId="2A6CFF95" w14:textId="77777777" w:rsidR="008C0286" w:rsidRDefault="008C0286" w:rsidP="00BC3D50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4160" w:type="dxa"/>
            <w:vAlign w:val="bottom"/>
          </w:tcPr>
          <w:p w14:paraId="3295C714" w14:textId="77777777" w:rsidR="008C0286" w:rsidRDefault="00840141" w:rsidP="00BC3D50">
            <w:pPr>
              <w:spacing w:line="112" w:lineRule="exact"/>
              <w:ind w:left="25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(подпись)</w:t>
            </w:r>
          </w:p>
        </w:tc>
        <w:tc>
          <w:tcPr>
            <w:tcW w:w="0" w:type="dxa"/>
            <w:vAlign w:val="bottom"/>
          </w:tcPr>
          <w:p w14:paraId="37031CD6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1062DC14" w14:textId="77777777">
        <w:trPr>
          <w:trHeight w:val="259"/>
        </w:trPr>
        <w:tc>
          <w:tcPr>
            <w:tcW w:w="2820" w:type="dxa"/>
            <w:vAlign w:val="bottom"/>
          </w:tcPr>
          <w:p w14:paraId="076AB5AF" w14:textId="77777777" w:rsidR="008C0286" w:rsidRDefault="008C0286" w:rsidP="00BC3D50">
            <w:pPr>
              <w:jc w:val="both"/>
            </w:pPr>
          </w:p>
        </w:tc>
        <w:tc>
          <w:tcPr>
            <w:tcW w:w="4160" w:type="dxa"/>
            <w:vAlign w:val="bottom"/>
          </w:tcPr>
          <w:p w14:paraId="23C8A476" w14:textId="77777777" w:rsidR="008C0286" w:rsidRDefault="00840141" w:rsidP="00BC3D50">
            <w:pPr>
              <w:ind w:left="7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</w:t>
            </w:r>
          </w:p>
        </w:tc>
        <w:tc>
          <w:tcPr>
            <w:tcW w:w="0" w:type="dxa"/>
            <w:vAlign w:val="bottom"/>
          </w:tcPr>
          <w:p w14:paraId="635A0AF2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763783BE" w14:textId="77777777">
        <w:trPr>
          <w:trHeight w:val="135"/>
        </w:trPr>
        <w:tc>
          <w:tcPr>
            <w:tcW w:w="2820" w:type="dxa"/>
            <w:vAlign w:val="bottom"/>
          </w:tcPr>
          <w:p w14:paraId="3BA1AFE7" w14:textId="77777777" w:rsidR="008C0286" w:rsidRDefault="008C0286" w:rsidP="00BC3D50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160" w:type="dxa"/>
            <w:vAlign w:val="bottom"/>
          </w:tcPr>
          <w:p w14:paraId="44E5F314" w14:textId="77777777" w:rsidR="008C0286" w:rsidRDefault="00840141" w:rsidP="00BC3D50">
            <w:pPr>
              <w:spacing w:line="135" w:lineRule="exact"/>
              <w:ind w:left="24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(подпись)</w:t>
            </w:r>
          </w:p>
        </w:tc>
        <w:tc>
          <w:tcPr>
            <w:tcW w:w="0" w:type="dxa"/>
            <w:vAlign w:val="bottom"/>
          </w:tcPr>
          <w:p w14:paraId="44AB2F04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10348463" w14:textId="77777777">
        <w:trPr>
          <w:trHeight w:val="254"/>
        </w:trPr>
        <w:tc>
          <w:tcPr>
            <w:tcW w:w="2820" w:type="dxa"/>
            <w:vAlign w:val="bottom"/>
          </w:tcPr>
          <w:p w14:paraId="4AC60151" w14:textId="77777777" w:rsidR="008C0286" w:rsidRDefault="008C0286" w:rsidP="00BC3D50">
            <w:pPr>
              <w:jc w:val="both"/>
            </w:pPr>
          </w:p>
        </w:tc>
        <w:tc>
          <w:tcPr>
            <w:tcW w:w="4160" w:type="dxa"/>
            <w:vAlign w:val="bottom"/>
          </w:tcPr>
          <w:p w14:paraId="292D4C7B" w14:textId="77777777" w:rsidR="008C0286" w:rsidRDefault="00840141" w:rsidP="00BC3D50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  ________________</w:t>
            </w:r>
          </w:p>
        </w:tc>
        <w:tc>
          <w:tcPr>
            <w:tcW w:w="0" w:type="dxa"/>
            <w:vAlign w:val="bottom"/>
          </w:tcPr>
          <w:p w14:paraId="49DBCC2C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2901FC78" w14:textId="77777777">
        <w:trPr>
          <w:trHeight w:val="135"/>
        </w:trPr>
        <w:tc>
          <w:tcPr>
            <w:tcW w:w="2820" w:type="dxa"/>
            <w:vAlign w:val="bottom"/>
          </w:tcPr>
          <w:p w14:paraId="49C7799E" w14:textId="77777777" w:rsidR="008C0286" w:rsidRDefault="008C0286" w:rsidP="00BC3D50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4160" w:type="dxa"/>
            <w:vAlign w:val="bottom"/>
          </w:tcPr>
          <w:p w14:paraId="04919052" w14:textId="77777777" w:rsidR="008C0286" w:rsidRDefault="00840141" w:rsidP="00BC3D50">
            <w:pPr>
              <w:spacing w:line="135" w:lineRule="exact"/>
              <w:ind w:left="24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(подпись)</w:t>
            </w:r>
          </w:p>
        </w:tc>
        <w:tc>
          <w:tcPr>
            <w:tcW w:w="0" w:type="dxa"/>
            <w:vAlign w:val="bottom"/>
          </w:tcPr>
          <w:p w14:paraId="5F5A5F2C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5463E399" w14:textId="77777777">
        <w:trPr>
          <w:trHeight w:val="259"/>
        </w:trPr>
        <w:tc>
          <w:tcPr>
            <w:tcW w:w="2820" w:type="dxa"/>
            <w:vAlign w:val="bottom"/>
          </w:tcPr>
          <w:p w14:paraId="4C3F4722" w14:textId="77777777" w:rsidR="008C0286" w:rsidRDefault="008C0286" w:rsidP="00BC3D50">
            <w:pPr>
              <w:jc w:val="both"/>
            </w:pPr>
          </w:p>
        </w:tc>
        <w:tc>
          <w:tcPr>
            <w:tcW w:w="4160" w:type="dxa"/>
            <w:vAlign w:val="bottom"/>
          </w:tcPr>
          <w:p w14:paraId="3298BE64" w14:textId="77777777" w:rsidR="008C0286" w:rsidRDefault="00840141" w:rsidP="00BC3D50">
            <w:pPr>
              <w:ind w:left="7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 _________________</w:t>
            </w:r>
          </w:p>
        </w:tc>
        <w:tc>
          <w:tcPr>
            <w:tcW w:w="0" w:type="dxa"/>
            <w:vAlign w:val="bottom"/>
          </w:tcPr>
          <w:p w14:paraId="28CCD068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3E365481" w14:textId="77777777">
        <w:trPr>
          <w:trHeight w:val="135"/>
        </w:trPr>
        <w:tc>
          <w:tcPr>
            <w:tcW w:w="2820" w:type="dxa"/>
            <w:vMerge w:val="restart"/>
            <w:vAlign w:val="bottom"/>
          </w:tcPr>
          <w:p w14:paraId="171F38CE" w14:textId="77777777" w:rsidR="008C0286" w:rsidRDefault="00840141" w:rsidP="00BC3D5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Секретарь комиссии</w:t>
            </w:r>
            <w:r>
              <w:rPr>
                <w:rFonts w:eastAsia="Times New Roman"/>
              </w:rPr>
              <w:t>:</w:t>
            </w:r>
          </w:p>
        </w:tc>
        <w:tc>
          <w:tcPr>
            <w:tcW w:w="4160" w:type="dxa"/>
            <w:vAlign w:val="bottom"/>
          </w:tcPr>
          <w:p w14:paraId="23D2F09C" w14:textId="77777777" w:rsidR="008C0286" w:rsidRDefault="00840141" w:rsidP="00BC3D50">
            <w:pPr>
              <w:spacing w:line="135" w:lineRule="exact"/>
              <w:ind w:left="25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(подпись)</w:t>
            </w:r>
          </w:p>
        </w:tc>
        <w:tc>
          <w:tcPr>
            <w:tcW w:w="0" w:type="dxa"/>
            <w:vAlign w:val="bottom"/>
          </w:tcPr>
          <w:p w14:paraId="6E6545DE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6B78473C" w14:textId="77777777">
        <w:trPr>
          <w:trHeight w:val="254"/>
        </w:trPr>
        <w:tc>
          <w:tcPr>
            <w:tcW w:w="2820" w:type="dxa"/>
            <w:vMerge/>
            <w:vAlign w:val="bottom"/>
          </w:tcPr>
          <w:p w14:paraId="4554A045" w14:textId="77777777" w:rsidR="008C0286" w:rsidRDefault="008C0286" w:rsidP="00BC3D50">
            <w:pPr>
              <w:jc w:val="both"/>
            </w:pPr>
          </w:p>
        </w:tc>
        <w:tc>
          <w:tcPr>
            <w:tcW w:w="4160" w:type="dxa"/>
            <w:vAlign w:val="bottom"/>
          </w:tcPr>
          <w:p w14:paraId="5A9554E0" w14:textId="77777777" w:rsidR="008C0286" w:rsidRDefault="00840141" w:rsidP="00BC3D50">
            <w:pPr>
              <w:ind w:left="15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________________________</w:t>
            </w:r>
          </w:p>
        </w:tc>
        <w:tc>
          <w:tcPr>
            <w:tcW w:w="0" w:type="dxa"/>
            <w:vAlign w:val="bottom"/>
          </w:tcPr>
          <w:p w14:paraId="2DE5FF1A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283EAF5E" w14:textId="77777777">
        <w:trPr>
          <w:trHeight w:val="156"/>
        </w:trPr>
        <w:tc>
          <w:tcPr>
            <w:tcW w:w="2820" w:type="dxa"/>
            <w:vAlign w:val="bottom"/>
          </w:tcPr>
          <w:p w14:paraId="0051AAE2" w14:textId="77777777" w:rsidR="008C0286" w:rsidRDefault="008C0286" w:rsidP="00BC3D50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160" w:type="dxa"/>
            <w:vAlign w:val="bottom"/>
          </w:tcPr>
          <w:p w14:paraId="58154ABC" w14:textId="77777777" w:rsidR="008C0286" w:rsidRDefault="00840141" w:rsidP="00BC3D50">
            <w:pPr>
              <w:ind w:left="25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(подпись)</w:t>
            </w:r>
          </w:p>
        </w:tc>
        <w:tc>
          <w:tcPr>
            <w:tcW w:w="0" w:type="dxa"/>
            <w:vAlign w:val="bottom"/>
          </w:tcPr>
          <w:p w14:paraId="43E0F5B3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</w:tbl>
    <w:p w14:paraId="07DA6CBD" w14:textId="77777777" w:rsidR="008C0286" w:rsidRDefault="008C0286" w:rsidP="00BC3D50">
      <w:pPr>
        <w:jc w:val="both"/>
        <w:sectPr w:rsidR="008C0286" w:rsidSect="00803923">
          <w:footerReference w:type="default" r:id="rId9"/>
          <w:pgSz w:w="11900" w:h="16840"/>
          <w:pgMar w:top="1128" w:right="843" w:bottom="993" w:left="993" w:header="0" w:footer="0" w:gutter="0"/>
          <w:cols w:space="720" w:equalWidth="0">
            <w:col w:w="10064"/>
          </w:cols>
          <w:titlePg/>
          <w:docGrid w:linePitch="299"/>
        </w:sectPr>
      </w:pPr>
    </w:p>
    <w:p w14:paraId="618A3BFD" w14:textId="77777777" w:rsidR="008C0286" w:rsidRDefault="00871A28" w:rsidP="00BC3D50">
      <w:pPr>
        <w:ind w:left="842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П</w:t>
      </w:r>
      <w:r w:rsidR="00840141">
        <w:rPr>
          <w:rFonts w:eastAsia="Times New Roman"/>
        </w:rPr>
        <w:t>риложение</w:t>
      </w:r>
    </w:p>
    <w:p w14:paraId="0F2C54FF" w14:textId="77777777" w:rsidR="008C0286" w:rsidRDefault="00840141" w:rsidP="00BC3D5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Образец</w:t>
      </w:r>
    </w:p>
    <w:p w14:paraId="32C56652" w14:textId="77777777" w:rsidR="008C0286" w:rsidRDefault="008C0286" w:rsidP="00BC3D50">
      <w:pPr>
        <w:spacing w:line="42" w:lineRule="exact"/>
        <w:jc w:val="both"/>
        <w:rPr>
          <w:sz w:val="20"/>
          <w:szCs w:val="20"/>
        </w:rPr>
      </w:pPr>
    </w:p>
    <w:p w14:paraId="59F32DA8" w14:textId="77777777" w:rsidR="008C0286" w:rsidRDefault="00871A28" w:rsidP="00BC3D5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</w:rPr>
        <w:t>Православная религиозная организация - Духовная образовательная организация профессионального образования – «Духовное училище по подготовке регентов и иконописцев Калужской Епархии Русской Православной Церкви»</w:t>
      </w:r>
    </w:p>
    <w:p w14:paraId="612B6603" w14:textId="77777777" w:rsidR="008C0286" w:rsidRDefault="00840141" w:rsidP="00BC3D50">
      <w:pPr>
        <w:ind w:left="980"/>
        <w:jc w:val="both"/>
        <w:rPr>
          <w:sz w:val="20"/>
          <w:szCs w:val="20"/>
        </w:rPr>
      </w:pPr>
      <w:r>
        <w:rPr>
          <w:rFonts w:eastAsia="Times New Roman"/>
          <w:strike/>
          <w:sz w:val="14"/>
          <w:szCs w:val="14"/>
        </w:rPr>
        <w:t>___________________________________________________________________________________________________________________________</w:t>
      </w:r>
    </w:p>
    <w:p w14:paraId="58F57514" w14:textId="77777777" w:rsidR="008C0286" w:rsidRDefault="008C0286" w:rsidP="00BC3D50">
      <w:pPr>
        <w:spacing w:line="200" w:lineRule="exact"/>
        <w:jc w:val="both"/>
        <w:rPr>
          <w:sz w:val="20"/>
          <w:szCs w:val="20"/>
        </w:rPr>
      </w:pPr>
    </w:p>
    <w:p w14:paraId="5B9960FF" w14:textId="77777777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ВЕДОМОСТЬ №__</w:t>
      </w:r>
    </w:p>
    <w:p w14:paraId="262B0396" w14:textId="77777777" w:rsidR="008C0286" w:rsidRDefault="008C0286" w:rsidP="00BC3D50">
      <w:pPr>
        <w:spacing w:line="31" w:lineRule="exact"/>
        <w:jc w:val="both"/>
        <w:rPr>
          <w:sz w:val="20"/>
          <w:szCs w:val="20"/>
        </w:rPr>
      </w:pPr>
    </w:p>
    <w:p w14:paraId="5B354903" w14:textId="77777777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ЗАЩИТЫ ВЫПУСКНЫХ КВАЛИФИКАЦИОННЫХ РАБОТ</w:t>
      </w:r>
    </w:p>
    <w:p w14:paraId="36077332" w14:textId="77777777" w:rsidR="00BD0570" w:rsidRDefault="00840141" w:rsidP="00BC3D50">
      <w:pPr>
        <w:ind w:left="156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выпускников основной образовательной программы </w:t>
      </w:r>
    </w:p>
    <w:p w14:paraId="263EE8C9" w14:textId="56DB1796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_____________________________</w:t>
      </w:r>
    </w:p>
    <w:p w14:paraId="567521B0" w14:textId="77777777" w:rsidR="008C0286" w:rsidRDefault="008C0286" w:rsidP="00BC3D50">
      <w:pPr>
        <w:spacing w:line="224" w:lineRule="exact"/>
        <w:jc w:val="both"/>
        <w:rPr>
          <w:sz w:val="20"/>
          <w:szCs w:val="20"/>
        </w:rPr>
      </w:pPr>
    </w:p>
    <w:p w14:paraId="669A3F64" w14:textId="77777777" w:rsidR="008C0286" w:rsidRDefault="00840141" w:rsidP="00BC3D50">
      <w:pPr>
        <w:ind w:left="6620"/>
        <w:jc w:val="both"/>
        <w:rPr>
          <w:sz w:val="20"/>
          <w:szCs w:val="20"/>
        </w:rPr>
      </w:pPr>
      <w:r>
        <w:rPr>
          <w:rFonts w:eastAsia="Times New Roman"/>
        </w:rPr>
        <w:t>«___» ___________ 20____ года</w:t>
      </w:r>
    </w:p>
    <w:p w14:paraId="467ED318" w14:textId="77777777" w:rsidR="008C0286" w:rsidRDefault="008C0286" w:rsidP="00BC3D50">
      <w:pPr>
        <w:spacing w:line="200" w:lineRule="exact"/>
        <w:jc w:val="both"/>
        <w:rPr>
          <w:sz w:val="20"/>
          <w:szCs w:val="20"/>
        </w:rPr>
      </w:pPr>
    </w:p>
    <w:p w14:paraId="0A750B8D" w14:textId="77777777" w:rsidR="008C0286" w:rsidRDefault="008C0286" w:rsidP="00BC3D50">
      <w:pPr>
        <w:spacing w:line="256" w:lineRule="exact"/>
        <w:jc w:val="both"/>
        <w:rPr>
          <w:sz w:val="20"/>
          <w:szCs w:val="20"/>
        </w:rPr>
      </w:pPr>
    </w:p>
    <w:tbl>
      <w:tblPr>
        <w:tblW w:w="977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80"/>
        <w:gridCol w:w="980"/>
        <w:gridCol w:w="1080"/>
        <w:gridCol w:w="1720"/>
        <w:gridCol w:w="1640"/>
        <w:gridCol w:w="900"/>
        <w:gridCol w:w="1060"/>
        <w:gridCol w:w="30"/>
      </w:tblGrid>
      <w:tr w:rsidR="008C0286" w14:paraId="11537F58" w14:textId="77777777" w:rsidTr="00871A28">
        <w:trPr>
          <w:trHeight w:val="22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748CCCE" w14:textId="77777777" w:rsidR="008C0286" w:rsidRDefault="00840141" w:rsidP="00BC3D5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E5D799" w14:textId="77777777" w:rsidR="008C0286" w:rsidRDefault="00840141" w:rsidP="00BC3D50">
            <w:pPr>
              <w:spacing w:line="226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 выпускника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8CDD79" w14:textId="77777777" w:rsidR="008C0286" w:rsidRDefault="00840141" w:rsidP="00BC3D50">
            <w:pPr>
              <w:spacing w:line="226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196371" w14:textId="77777777" w:rsidR="008C0286" w:rsidRDefault="00840141" w:rsidP="00BC3D50">
            <w:pPr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Форма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08C2E3" w14:textId="77777777" w:rsidR="008C0286" w:rsidRDefault="00840141" w:rsidP="00BC3D50">
            <w:pPr>
              <w:spacing w:line="226" w:lineRule="exact"/>
              <w:ind w:left="4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Тема ВКР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295A54" w14:textId="77777777" w:rsidR="008C0286" w:rsidRDefault="00840141" w:rsidP="00BC3D50">
            <w:pPr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Ф.И.О.,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7B1684" w14:textId="77777777" w:rsidR="008C0286" w:rsidRDefault="00840141" w:rsidP="00BC3D50">
            <w:pPr>
              <w:spacing w:line="22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1BA32A" w14:textId="77777777" w:rsidR="008C0286" w:rsidRDefault="00840141" w:rsidP="00BC3D50">
            <w:pPr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30" w:type="dxa"/>
            <w:vAlign w:val="bottom"/>
          </w:tcPr>
          <w:p w14:paraId="3A4F5A99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191A139F" w14:textId="77777777" w:rsidTr="00871A28">
        <w:trPr>
          <w:trHeight w:val="217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90BB0" w14:textId="77777777" w:rsidR="008C0286" w:rsidRDefault="008C0286" w:rsidP="00BC3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C524C08" w14:textId="77777777" w:rsidR="008C0286" w:rsidRDefault="008C0286" w:rsidP="00BC3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C3BBABB" w14:textId="77777777" w:rsidR="008C0286" w:rsidRDefault="008C0286" w:rsidP="00BC3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A775A05" w14:textId="77777777" w:rsidR="008C0286" w:rsidRDefault="00840141" w:rsidP="00BC3D50">
            <w:pPr>
              <w:spacing w:line="21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FC55398" w14:textId="77777777" w:rsidR="008C0286" w:rsidRDefault="008C0286" w:rsidP="00BC3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024EFFE" w14:textId="77777777" w:rsidR="008C0286" w:rsidRDefault="00840141" w:rsidP="00BC3D50">
            <w:pPr>
              <w:spacing w:line="21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научные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417D431" w14:textId="77777777" w:rsidR="008C0286" w:rsidRDefault="008C0286" w:rsidP="00BC3D5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1342B61" w14:textId="77777777" w:rsidR="008C0286" w:rsidRDefault="00840141" w:rsidP="00BC3D50">
            <w:pPr>
              <w:spacing w:line="217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протокол</w:t>
            </w:r>
          </w:p>
        </w:tc>
        <w:tc>
          <w:tcPr>
            <w:tcW w:w="30" w:type="dxa"/>
            <w:vAlign w:val="bottom"/>
          </w:tcPr>
          <w:p w14:paraId="1970D7F8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11F90F2E" w14:textId="77777777" w:rsidTr="00871A28">
        <w:trPr>
          <w:trHeight w:val="24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F7C07" w14:textId="77777777" w:rsidR="008C0286" w:rsidRDefault="00840141" w:rsidP="00BC3D50">
            <w:pPr>
              <w:spacing w:line="244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7F5D40A" w14:textId="77777777" w:rsidR="008C0286" w:rsidRDefault="008C0286" w:rsidP="00BC3D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CD43FA6" w14:textId="77777777" w:rsidR="008C0286" w:rsidRDefault="008C0286" w:rsidP="00BC3D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59AB019" w14:textId="77777777" w:rsidR="008C0286" w:rsidRDefault="008C0286" w:rsidP="00BC3D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A62A565" w14:textId="77777777" w:rsidR="008C0286" w:rsidRDefault="008C0286" w:rsidP="00BC3D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56FE656" w14:textId="77777777" w:rsidR="008C0286" w:rsidRDefault="00840141" w:rsidP="00BC3D5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степень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70E4587E" w14:textId="77777777" w:rsidR="008C0286" w:rsidRDefault="008C0286" w:rsidP="00BC3D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323BF28" w14:textId="77777777" w:rsidR="008C0286" w:rsidRDefault="00840141" w:rsidP="00BC3D5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  <w:tc>
          <w:tcPr>
            <w:tcW w:w="30" w:type="dxa"/>
            <w:vAlign w:val="bottom"/>
          </w:tcPr>
          <w:p w14:paraId="0D690BDF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514CD7E2" w14:textId="77777777" w:rsidTr="00871A28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C825CA" w14:textId="77777777" w:rsidR="008C0286" w:rsidRDefault="00840141" w:rsidP="00BC3D50">
            <w:pPr>
              <w:spacing w:line="23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84"/>
              </w:rPr>
              <w:t>п</w:t>
            </w:r>
            <w:proofErr w:type="gramEnd"/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B5E7434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9C9CBF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0362B85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93068E1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134583B" w14:textId="77777777" w:rsidR="008C0286" w:rsidRDefault="00840141" w:rsidP="00BC3D5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звание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научного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02996C5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2689B40C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CCF7D8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24A5D2FE" w14:textId="77777777" w:rsidTr="00871A28">
        <w:trPr>
          <w:trHeight w:val="2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02DEB5" w14:textId="77777777" w:rsidR="008C0286" w:rsidRDefault="008C0286" w:rsidP="00BC3D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684EB" w14:textId="77777777" w:rsidR="008C0286" w:rsidRDefault="008C0286" w:rsidP="00BC3D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609EF" w14:textId="77777777" w:rsidR="008C0286" w:rsidRDefault="008C0286" w:rsidP="00BC3D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7D223" w14:textId="77777777" w:rsidR="008C0286" w:rsidRDefault="008C0286" w:rsidP="00BC3D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59163" w14:textId="77777777" w:rsidR="008C0286" w:rsidRDefault="008C0286" w:rsidP="00BC3D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7426F" w14:textId="77777777" w:rsidR="008C0286" w:rsidRDefault="00840141" w:rsidP="00BC3D50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руководителя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C4A08" w14:textId="77777777" w:rsidR="008C0286" w:rsidRDefault="008C0286" w:rsidP="00BC3D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0E71A" w14:textId="77777777" w:rsidR="008C0286" w:rsidRDefault="008C0286" w:rsidP="00BC3D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38EB440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435D0D01" w14:textId="77777777" w:rsidTr="00871A28">
        <w:trPr>
          <w:trHeight w:val="4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9C28A7" w14:textId="77777777" w:rsidR="008C0286" w:rsidRDefault="00840141" w:rsidP="00BC3D50">
            <w:pPr>
              <w:ind w:right="19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041FE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0975E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BF924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1CDFE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8630A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C4155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35DC1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C7082F7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209F4599" w14:textId="77777777" w:rsidTr="00871A28">
        <w:trPr>
          <w:trHeight w:val="4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C8BFF2" w14:textId="77777777" w:rsidR="008C0286" w:rsidRDefault="00840141" w:rsidP="00BC3D50">
            <w:pPr>
              <w:ind w:right="19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885ED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694DC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9ABDD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3255C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D1FBA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6EC39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1135C0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B47E815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79D6F861" w14:textId="77777777" w:rsidTr="00871A28">
        <w:trPr>
          <w:trHeight w:val="4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DBB80" w14:textId="77777777" w:rsidR="008C0286" w:rsidRDefault="00840141" w:rsidP="00BC3D50">
            <w:pPr>
              <w:ind w:right="19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EEAD3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38BE1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9E785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39650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A28FE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D37F60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A7465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DE01D75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7E1BAAA4" w14:textId="77777777" w:rsidTr="00871A28">
        <w:trPr>
          <w:trHeight w:val="4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38A23" w14:textId="77777777" w:rsidR="008C0286" w:rsidRDefault="00840141" w:rsidP="00BC3D50">
            <w:pPr>
              <w:ind w:right="19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745F1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31799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D3BE5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FAF04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9D25F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8368A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14207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71F12A8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17188F90" w14:textId="77777777" w:rsidTr="00871A28">
        <w:trPr>
          <w:trHeight w:val="4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E6046" w14:textId="77777777" w:rsidR="008C0286" w:rsidRDefault="00840141" w:rsidP="00BC3D50">
            <w:pPr>
              <w:ind w:right="19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0194C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75779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336EC8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DE6D7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DAD6F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3414E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D4033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A34CFE6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005641DE" w14:textId="77777777" w:rsidTr="00871A28">
        <w:trPr>
          <w:trHeight w:val="4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83519" w14:textId="77777777" w:rsidR="008C0286" w:rsidRDefault="00840141" w:rsidP="00BC3D50">
            <w:pPr>
              <w:ind w:right="19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9B2E3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067C9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A6222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3AF09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EA956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32381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F5EED9" w14:textId="77777777" w:rsidR="008C0286" w:rsidRDefault="008C0286" w:rsidP="00BC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1D8AC49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  <w:tr w:rsidR="008C0286" w14:paraId="23A171A3" w14:textId="77777777" w:rsidTr="00871A28">
        <w:trPr>
          <w:trHeight w:val="23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2990DB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6E5AC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5BD9C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7D4D4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C839C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1D329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E9D6A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9DD53" w14:textId="77777777" w:rsidR="008C0286" w:rsidRDefault="008C0286" w:rsidP="00BC3D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67C8FB1" w14:textId="77777777" w:rsidR="008C0286" w:rsidRDefault="008C0286" w:rsidP="00BC3D50">
            <w:pPr>
              <w:jc w:val="both"/>
              <w:rPr>
                <w:sz w:val="1"/>
                <w:szCs w:val="1"/>
              </w:rPr>
            </w:pPr>
          </w:p>
        </w:tc>
      </w:tr>
    </w:tbl>
    <w:p w14:paraId="03914945" w14:textId="77777777" w:rsidR="00871A28" w:rsidRDefault="00871A28" w:rsidP="00BC3D50">
      <w:pPr>
        <w:widowControl w:val="0"/>
        <w:ind w:left="1345"/>
        <w:jc w:val="both"/>
        <w:rPr>
          <w:rFonts w:eastAsia="Times New Roman"/>
        </w:rPr>
      </w:pPr>
    </w:p>
    <w:p w14:paraId="77B48161" w14:textId="77777777" w:rsidR="00871A28" w:rsidRDefault="00871A28" w:rsidP="00356D4F">
      <w:pPr>
        <w:widowControl w:val="0"/>
        <w:ind w:left="1345" w:hanging="778"/>
        <w:jc w:val="both"/>
        <w:rPr>
          <w:rFonts w:eastAsia="Times New Roman"/>
        </w:rPr>
      </w:pPr>
      <w:r>
        <w:rPr>
          <w:rFonts w:eastAsia="Times New Roman"/>
        </w:rPr>
        <w:t>Всего сдали: _____________ чел                    из них:</w:t>
      </w:r>
    </w:p>
    <w:p w14:paraId="62D4519C" w14:textId="77777777" w:rsidR="00871A28" w:rsidRDefault="00871A28" w:rsidP="00356D4F">
      <w:pPr>
        <w:widowControl w:val="0"/>
        <w:ind w:left="720" w:hanging="778"/>
        <w:jc w:val="both"/>
        <w:rPr>
          <w:rFonts w:eastAsia="Times New Roman"/>
        </w:rPr>
      </w:pPr>
    </w:p>
    <w:p w14:paraId="064BB2C1" w14:textId="77777777" w:rsidR="00871A28" w:rsidRDefault="00871A28" w:rsidP="00356D4F">
      <w:pPr>
        <w:widowControl w:val="0"/>
        <w:ind w:left="720" w:hanging="153"/>
        <w:jc w:val="both"/>
        <w:rPr>
          <w:rFonts w:eastAsia="Times New Roman"/>
        </w:rPr>
      </w:pPr>
      <w:r>
        <w:rPr>
          <w:rFonts w:eastAsia="Times New Roman"/>
        </w:rPr>
        <w:t>с оценкой «отлично»  ______ чел.</w:t>
      </w:r>
      <w:r>
        <w:rPr>
          <w:rFonts w:eastAsia="Times New Roman"/>
        </w:rPr>
        <w:tab/>
      </w:r>
      <w:r>
        <w:rPr>
          <w:rFonts w:eastAsia="Times New Roman"/>
        </w:rPr>
        <w:tab/>
        <w:t>с  оценкой «хорошо»  ______ чел.</w:t>
      </w:r>
    </w:p>
    <w:p w14:paraId="21154ADD" w14:textId="77777777" w:rsidR="00871A28" w:rsidRDefault="00871A28" w:rsidP="00356D4F">
      <w:pPr>
        <w:widowControl w:val="0"/>
        <w:ind w:left="1345" w:hanging="778"/>
        <w:jc w:val="both"/>
        <w:rPr>
          <w:rFonts w:eastAsia="Times New Roman"/>
        </w:rPr>
      </w:pPr>
    </w:p>
    <w:p w14:paraId="48E5D554" w14:textId="1D6ABCD2" w:rsidR="00871A28" w:rsidRDefault="00871A28" w:rsidP="00356D4F">
      <w:pPr>
        <w:widowControl w:val="0"/>
        <w:ind w:left="1345" w:hanging="778"/>
        <w:jc w:val="both"/>
        <w:rPr>
          <w:rFonts w:eastAsia="Times New Roman"/>
        </w:rPr>
      </w:pPr>
      <w:r>
        <w:rPr>
          <w:rFonts w:eastAsia="Times New Roman"/>
        </w:rPr>
        <w:t>с оценкой «удовл</w:t>
      </w:r>
      <w:r w:rsidR="00356D4F">
        <w:rPr>
          <w:rFonts w:eastAsia="Times New Roman"/>
        </w:rPr>
        <w:t>етворительно</w:t>
      </w:r>
      <w:r>
        <w:rPr>
          <w:rFonts w:eastAsia="Times New Roman"/>
        </w:rPr>
        <w:t xml:space="preserve">»  ______ чел. </w:t>
      </w:r>
      <w:r>
        <w:rPr>
          <w:rFonts w:eastAsia="Times New Roman"/>
        </w:rPr>
        <w:tab/>
        <w:t>с оценкой «неудовл</w:t>
      </w:r>
      <w:r w:rsidR="00356D4F">
        <w:rPr>
          <w:rFonts w:eastAsia="Times New Roman"/>
        </w:rPr>
        <w:t>етворительно</w:t>
      </w:r>
      <w:r>
        <w:rPr>
          <w:rFonts w:eastAsia="Times New Roman"/>
        </w:rPr>
        <w:t>» ______ чел.</w:t>
      </w:r>
    </w:p>
    <w:p w14:paraId="3435D793" w14:textId="77777777" w:rsidR="00871A28" w:rsidRDefault="00871A28" w:rsidP="00356D4F">
      <w:pPr>
        <w:widowControl w:val="0"/>
        <w:ind w:left="1320" w:hanging="778"/>
        <w:jc w:val="both"/>
        <w:rPr>
          <w:rFonts w:eastAsia="Times New Roman"/>
        </w:rPr>
      </w:pPr>
    </w:p>
    <w:p w14:paraId="109BF700" w14:textId="77777777" w:rsidR="00871A28" w:rsidRDefault="00871A28" w:rsidP="00356D4F">
      <w:pPr>
        <w:widowControl w:val="0"/>
        <w:ind w:left="1320" w:hanging="778"/>
        <w:jc w:val="both"/>
        <w:rPr>
          <w:sz w:val="20"/>
          <w:szCs w:val="20"/>
        </w:rPr>
      </w:pPr>
      <w:r>
        <w:rPr>
          <w:rFonts w:eastAsia="Times New Roman"/>
        </w:rPr>
        <w:t>Не явились: ______________ чел.</w:t>
      </w:r>
    </w:p>
    <w:p w14:paraId="4A5F713F" w14:textId="77777777" w:rsidR="00871A28" w:rsidRDefault="00871A28" w:rsidP="00BC3D50">
      <w:pPr>
        <w:widowControl w:val="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Председатель Экзаменационной комиссии:</w:t>
      </w:r>
    </w:p>
    <w:p w14:paraId="4A886B35" w14:textId="77777777" w:rsidR="00871A28" w:rsidRDefault="00871A28" w:rsidP="00BC3D50">
      <w:pPr>
        <w:widowControl w:val="0"/>
        <w:jc w:val="both"/>
        <w:rPr>
          <w:sz w:val="20"/>
          <w:szCs w:val="20"/>
        </w:rPr>
      </w:pPr>
    </w:p>
    <w:p w14:paraId="6E85AA9D" w14:textId="77777777" w:rsidR="00871A28" w:rsidRDefault="00871A28" w:rsidP="00BC3D50">
      <w:pPr>
        <w:widowControl w:val="0"/>
        <w:ind w:left="5740"/>
        <w:jc w:val="both"/>
        <w:rPr>
          <w:sz w:val="20"/>
          <w:szCs w:val="20"/>
        </w:rPr>
      </w:pPr>
      <w:r>
        <w:rPr>
          <w:rFonts w:eastAsia="Times New Roman"/>
        </w:rPr>
        <w:t>_______________________</w:t>
      </w:r>
    </w:p>
    <w:p w14:paraId="18EF4B7D" w14:textId="77777777" w:rsidR="00871A28" w:rsidRDefault="00871A28" w:rsidP="00BC3D50">
      <w:pPr>
        <w:widowControl w:val="0"/>
        <w:ind w:left="764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(подпись)</w:t>
      </w:r>
    </w:p>
    <w:p w14:paraId="2F2FB707" w14:textId="77777777" w:rsidR="00871A28" w:rsidRDefault="00871A28" w:rsidP="00BC3D50">
      <w:pPr>
        <w:widowControl w:val="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Члены Экзаменационной комиссии:</w:t>
      </w:r>
    </w:p>
    <w:p w14:paraId="548D5F5C" w14:textId="77777777" w:rsidR="00871A28" w:rsidRDefault="00871A28" w:rsidP="00BC3D50">
      <w:pPr>
        <w:widowControl w:val="0"/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______ ________________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______________________</w:t>
      </w:r>
    </w:p>
    <w:p w14:paraId="4E9021C4" w14:textId="77777777" w:rsidR="00871A28" w:rsidRDefault="00871A28" w:rsidP="00BC3D50">
      <w:pPr>
        <w:widowControl w:val="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                                                             (подпись)</w:t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  <w:t xml:space="preserve">                                  (подпись)</w:t>
      </w:r>
    </w:p>
    <w:p w14:paraId="0A6C31C6" w14:textId="77777777" w:rsidR="00871A28" w:rsidRDefault="00871A28" w:rsidP="00BC3D50">
      <w:pPr>
        <w:widowControl w:val="0"/>
        <w:ind w:left="567"/>
        <w:jc w:val="both"/>
        <w:rPr>
          <w:rFonts w:eastAsia="Times New Roman"/>
        </w:rPr>
      </w:pPr>
      <w:r>
        <w:rPr>
          <w:rFonts w:eastAsia="Times New Roman"/>
        </w:rPr>
        <w:t xml:space="preserve">______ ________________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______________________</w:t>
      </w:r>
    </w:p>
    <w:p w14:paraId="73BE3D09" w14:textId="77777777" w:rsidR="00871A28" w:rsidRDefault="00871A28" w:rsidP="00BC3D50">
      <w:pPr>
        <w:widowControl w:val="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 xml:space="preserve">                                                             (подпись)</w:t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</w:r>
      <w:r>
        <w:rPr>
          <w:rFonts w:eastAsia="Times New Roman"/>
          <w:sz w:val="12"/>
          <w:szCs w:val="12"/>
        </w:rPr>
        <w:tab/>
        <w:t xml:space="preserve">                                  (подпись)</w:t>
      </w:r>
    </w:p>
    <w:p w14:paraId="643886BE" w14:textId="77777777" w:rsidR="00871A28" w:rsidRPr="009A183D" w:rsidRDefault="00871A28" w:rsidP="00BC3D50">
      <w:pPr>
        <w:widowControl w:val="0"/>
        <w:ind w:left="567"/>
        <w:jc w:val="both"/>
        <w:rPr>
          <w:rFonts w:eastAsia="Times New Roman"/>
        </w:rPr>
      </w:pPr>
      <w:r w:rsidRPr="009A183D">
        <w:rPr>
          <w:rFonts w:eastAsia="Times New Roman"/>
        </w:rPr>
        <w:t xml:space="preserve">______ ________________  </w:t>
      </w:r>
      <w:r w:rsidRPr="009A183D">
        <w:rPr>
          <w:rFonts w:eastAsia="Times New Roman"/>
        </w:rPr>
        <w:tab/>
      </w:r>
      <w:r w:rsidRPr="009A183D">
        <w:rPr>
          <w:rFonts w:eastAsia="Times New Roman"/>
        </w:rPr>
        <w:tab/>
      </w:r>
      <w:r w:rsidRPr="009A183D">
        <w:rPr>
          <w:rFonts w:eastAsia="Times New Roman"/>
        </w:rPr>
        <w:tab/>
      </w:r>
      <w:r w:rsidRPr="009A183D">
        <w:rPr>
          <w:rFonts w:eastAsia="Times New Roman"/>
        </w:rPr>
        <w:tab/>
        <w:t>______________________</w:t>
      </w:r>
    </w:p>
    <w:p w14:paraId="67960641" w14:textId="77777777" w:rsidR="00871A28" w:rsidRDefault="00871A28" w:rsidP="00BC3D50">
      <w:pPr>
        <w:widowControl w:val="0"/>
        <w:ind w:left="7660"/>
        <w:jc w:val="both"/>
        <w:rPr>
          <w:sz w:val="20"/>
          <w:szCs w:val="20"/>
        </w:rPr>
      </w:pPr>
    </w:p>
    <w:p w14:paraId="017AE6A6" w14:textId="77777777" w:rsidR="00871A28" w:rsidRDefault="00871A28" w:rsidP="00BC3D50">
      <w:pPr>
        <w:widowControl w:val="0"/>
        <w:ind w:left="24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Секретарь комиссии</w:t>
      </w:r>
      <w:r>
        <w:rPr>
          <w:rFonts w:eastAsia="Times New Roman"/>
        </w:rPr>
        <w:t>:</w:t>
      </w:r>
    </w:p>
    <w:p w14:paraId="62EF2B85" w14:textId="77777777" w:rsidR="00871A28" w:rsidRDefault="00871A28" w:rsidP="00BC3D50">
      <w:pPr>
        <w:widowControl w:val="0"/>
        <w:ind w:left="5840"/>
        <w:jc w:val="both"/>
        <w:rPr>
          <w:sz w:val="20"/>
          <w:szCs w:val="20"/>
        </w:rPr>
      </w:pPr>
      <w:r>
        <w:rPr>
          <w:rFonts w:eastAsia="Times New Roman"/>
        </w:rPr>
        <w:t>______________________</w:t>
      </w:r>
    </w:p>
    <w:p w14:paraId="0C657685" w14:textId="77777777" w:rsidR="00871A28" w:rsidRDefault="00871A28" w:rsidP="00BC3D50">
      <w:pPr>
        <w:widowControl w:val="0"/>
        <w:ind w:left="770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(подпись)</w:t>
      </w:r>
    </w:p>
    <w:p w14:paraId="2B808C28" w14:textId="77777777" w:rsidR="008C0286" w:rsidRDefault="008C0286" w:rsidP="00BC3D50">
      <w:pPr>
        <w:widowControl w:val="0"/>
        <w:jc w:val="both"/>
        <w:rPr>
          <w:sz w:val="20"/>
          <w:szCs w:val="20"/>
        </w:rPr>
      </w:pPr>
    </w:p>
    <w:p w14:paraId="7D8DAB13" w14:textId="77777777" w:rsidR="00871A28" w:rsidRDefault="00871A28" w:rsidP="00BC3D50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EE90238" w14:textId="77777777" w:rsidR="008C0286" w:rsidRDefault="00840141" w:rsidP="00BC3D50">
      <w:pPr>
        <w:ind w:left="842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Приложение</w:t>
      </w:r>
    </w:p>
    <w:p w14:paraId="0C07042D" w14:textId="77777777" w:rsidR="008C0286" w:rsidRDefault="008C0286" w:rsidP="00BC3D50">
      <w:pPr>
        <w:jc w:val="both"/>
        <w:sectPr w:rsidR="008C0286" w:rsidSect="00871A28">
          <w:pgSz w:w="11900" w:h="16840"/>
          <w:pgMar w:top="1132" w:right="840" w:bottom="523" w:left="1440" w:header="0" w:footer="0" w:gutter="0"/>
          <w:cols w:space="720" w:equalWidth="0">
            <w:col w:w="9620"/>
          </w:cols>
        </w:sectPr>
      </w:pPr>
    </w:p>
    <w:p w14:paraId="0437E00F" w14:textId="77777777" w:rsidR="008C0286" w:rsidRDefault="008C0286" w:rsidP="00BC3D50">
      <w:pPr>
        <w:spacing w:line="27" w:lineRule="exact"/>
        <w:jc w:val="both"/>
        <w:rPr>
          <w:sz w:val="20"/>
          <w:szCs w:val="20"/>
        </w:rPr>
      </w:pPr>
    </w:p>
    <w:p w14:paraId="6E9B4B48" w14:textId="77777777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Образец</w:t>
      </w:r>
    </w:p>
    <w:p w14:paraId="56A3ECF6" w14:textId="77777777" w:rsidR="008C0286" w:rsidRDefault="008C0286" w:rsidP="00BC3D50">
      <w:pPr>
        <w:spacing w:line="245" w:lineRule="exact"/>
        <w:jc w:val="both"/>
        <w:rPr>
          <w:sz w:val="20"/>
          <w:szCs w:val="20"/>
        </w:rPr>
      </w:pPr>
    </w:p>
    <w:p w14:paraId="69C6711B" w14:textId="77777777" w:rsidR="00871A28" w:rsidRDefault="00871A28" w:rsidP="00BC3D50">
      <w:pPr>
        <w:spacing w:line="238" w:lineRule="auto"/>
        <w:ind w:left="880" w:right="520" w:firstLine="592"/>
        <w:jc w:val="both"/>
        <w:rPr>
          <w:sz w:val="20"/>
          <w:szCs w:val="20"/>
        </w:rPr>
      </w:pPr>
      <w:r>
        <w:rPr>
          <w:rFonts w:eastAsia="Times New Roman"/>
        </w:rPr>
        <w:t>Православная религиозная организация - Духовная образовательная организация профессионального образования – «Духовное училище по подготовке регентов и иконописцев Калужской Епархии Русской Православной Церкви»</w:t>
      </w:r>
    </w:p>
    <w:p w14:paraId="7CEE0D8B" w14:textId="77777777" w:rsidR="008C0286" w:rsidRDefault="008C0286" w:rsidP="00BC3D50">
      <w:pPr>
        <w:spacing w:line="200" w:lineRule="exact"/>
        <w:jc w:val="both"/>
        <w:rPr>
          <w:sz w:val="20"/>
          <w:szCs w:val="20"/>
        </w:rPr>
      </w:pPr>
    </w:p>
    <w:p w14:paraId="538A8D8C" w14:textId="77777777" w:rsidR="008C0286" w:rsidRDefault="00840141" w:rsidP="00BC3D50">
      <w:pPr>
        <w:ind w:left="1000"/>
        <w:jc w:val="both"/>
        <w:rPr>
          <w:sz w:val="20"/>
          <w:szCs w:val="20"/>
        </w:rPr>
      </w:pPr>
      <w:r>
        <w:rPr>
          <w:rFonts w:eastAsia="Times New Roman"/>
          <w:strike/>
          <w:sz w:val="14"/>
          <w:szCs w:val="14"/>
        </w:rPr>
        <w:t>_____________________________________________________________________________________________________________</w:t>
      </w:r>
    </w:p>
    <w:p w14:paraId="05651E09" w14:textId="77777777" w:rsidR="008C0286" w:rsidRDefault="008C0286" w:rsidP="00BC3D50">
      <w:pPr>
        <w:spacing w:line="132" w:lineRule="exact"/>
        <w:jc w:val="both"/>
        <w:rPr>
          <w:sz w:val="20"/>
          <w:szCs w:val="20"/>
        </w:rPr>
      </w:pPr>
    </w:p>
    <w:p w14:paraId="133E0182" w14:textId="77777777" w:rsidR="00871A28" w:rsidRDefault="00871A28" w:rsidP="00BC3D50">
      <w:pPr>
        <w:ind w:left="1560"/>
        <w:jc w:val="both"/>
        <w:rPr>
          <w:rFonts w:eastAsia="Times New Roman"/>
          <w:b/>
          <w:bCs/>
        </w:rPr>
      </w:pPr>
    </w:p>
    <w:p w14:paraId="4CCCA195" w14:textId="77777777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ПРОТОКОЛ №_____</w:t>
      </w:r>
    </w:p>
    <w:p w14:paraId="615FA44C" w14:textId="77777777" w:rsidR="008C0286" w:rsidRDefault="008C0286" w:rsidP="00BC3D50">
      <w:pPr>
        <w:spacing w:line="34" w:lineRule="exact"/>
        <w:jc w:val="both"/>
        <w:rPr>
          <w:sz w:val="20"/>
          <w:szCs w:val="20"/>
        </w:rPr>
      </w:pPr>
    </w:p>
    <w:p w14:paraId="2D2EE947" w14:textId="77777777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заседания Экзаменационной комиссии</w:t>
      </w:r>
    </w:p>
    <w:p w14:paraId="7BB81152" w14:textId="77777777" w:rsidR="008C0286" w:rsidRDefault="008C0286" w:rsidP="00BC3D50">
      <w:pPr>
        <w:spacing w:line="224" w:lineRule="exact"/>
        <w:jc w:val="both"/>
        <w:rPr>
          <w:sz w:val="20"/>
          <w:szCs w:val="20"/>
        </w:rPr>
      </w:pPr>
    </w:p>
    <w:p w14:paraId="5F7D7065" w14:textId="77777777" w:rsidR="008C0286" w:rsidRDefault="00840141" w:rsidP="00BC3D50">
      <w:pPr>
        <w:tabs>
          <w:tab w:val="left" w:pos="5260"/>
          <w:tab w:val="left" w:pos="7400"/>
        </w:tabs>
        <w:ind w:left="960"/>
        <w:jc w:val="both"/>
        <w:rPr>
          <w:sz w:val="20"/>
          <w:szCs w:val="20"/>
        </w:rPr>
      </w:pPr>
      <w:r>
        <w:rPr>
          <w:rFonts w:eastAsia="Times New Roman"/>
        </w:rPr>
        <w:t>«___» ___________ 20____ года</w:t>
      </w:r>
      <w:r>
        <w:rPr>
          <w:sz w:val="20"/>
          <w:szCs w:val="20"/>
        </w:rPr>
        <w:tab/>
      </w:r>
      <w:r>
        <w:rPr>
          <w:rFonts w:eastAsia="Times New Roman"/>
        </w:rPr>
        <w:t>С ___ час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___ </w:t>
      </w:r>
      <w:proofErr w:type="gramStart"/>
      <w:r>
        <w:rPr>
          <w:rFonts w:eastAsia="Times New Roman"/>
        </w:rPr>
        <w:t>м</w:t>
      </w:r>
      <w:proofErr w:type="gramEnd"/>
      <w:r>
        <w:rPr>
          <w:rFonts w:eastAsia="Times New Roman"/>
        </w:rPr>
        <w:t>ин.</w:t>
      </w:r>
      <w:r>
        <w:rPr>
          <w:sz w:val="20"/>
          <w:szCs w:val="20"/>
        </w:rPr>
        <w:tab/>
      </w:r>
      <w:r>
        <w:rPr>
          <w:rFonts w:eastAsia="Times New Roman"/>
        </w:rPr>
        <w:t>До ___ час. ___мин.</w:t>
      </w:r>
    </w:p>
    <w:p w14:paraId="6A4DCB66" w14:textId="77777777" w:rsidR="008C0286" w:rsidRDefault="008C0286" w:rsidP="00BC3D50">
      <w:pPr>
        <w:spacing w:line="200" w:lineRule="exact"/>
        <w:jc w:val="both"/>
        <w:rPr>
          <w:sz w:val="20"/>
          <w:szCs w:val="20"/>
        </w:rPr>
      </w:pPr>
    </w:p>
    <w:p w14:paraId="4580F9CC" w14:textId="77777777" w:rsidR="008C0286" w:rsidRDefault="008C0286" w:rsidP="00BC3D50">
      <w:pPr>
        <w:spacing w:line="299" w:lineRule="exact"/>
        <w:jc w:val="both"/>
        <w:rPr>
          <w:sz w:val="20"/>
          <w:szCs w:val="20"/>
        </w:rPr>
      </w:pPr>
    </w:p>
    <w:p w14:paraId="7FFBD69B" w14:textId="77777777" w:rsidR="008C0286" w:rsidRDefault="00840141" w:rsidP="00BC3D50">
      <w:pPr>
        <w:ind w:left="204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ЗАЩИТА ВЫПУСКНОЙ КВАЛИФИКАЦИОННОЙ РАБОТЫ</w:t>
      </w:r>
    </w:p>
    <w:p w14:paraId="7B64EDCB" w14:textId="77777777" w:rsidR="008C0286" w:rsidRDefault="008C0286" w:rsidP="00BC3D50">
      <w:pPr>
        <w:spacing w:line="262" w:lineRule="exact"/>
        <w:jc w:val="both"/>
        <w:rPr>
          <w:sz w:val="20"/>
          <w:szCs w:val="20"/>
        </w:rPr>
      </w:pPr>
    </w:p>
    <w:p w14:paraId="6A037DC1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СОСТАВ ЭКЗАМЕНАЦИОННОЙ КОМИССИИ:</w:t>
      </w:r>
    </w:p>
    <w:p w14:paraId="22FC3C71" w14:textId="77777777" w:rsidR="008C0286" w:rsidRDefault="008C0286" w:rsidP="00BC3D50">
      <w:pPr>
        <w:spacing w:line="25" w:lineRule="exact"/>
        <w:jc w:val="both"/>
        <w:rPr>
          <w:sz w:val="20"/>
          <w:szCs w:val="20"/>
        </w:rPr>
      </w:pPr>
    </w:p>
    <w:p w14:paraId="41A78109" w14:textId="77777777" w:rsidR="008C0286" w:rsidRDefault="00840141" w:rsidP="00BC3D50">
      <w:pPr>
        <w:ind w:left="3100"/>
        <w:jc w:val="both"/>
        <w:rPr>
          <w:sz w:val="20"/>
          <w:szCs w:val="20"/>
        </w:rPr>
      </w:pPr>
      <w:r>
        <w:rPr>
          <w:rFonts w:eastAsia="Times New Roman"/>
        </w:rPr>
        <w:t>председатель:</w:t>
      </w:r>
    </w:p>
    <w:p w14:paraId="520E02C5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члены комиссии:</w:t>
      </w:r>
    </w:p>
    <w:p w14:paraId="7E8D2ADC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08B23E53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_____________________,</w:t>
      </w:r>
    </w:p>
    <w:p w14:paraId="390DA821" w14:textId="77777777" w:rsidR="008C0286" w:rsidRDefault="00840141" w:rsidP="00BC3D50">
      <w:pPr>
        <w:spacing w:line="238" w:lineRule="auto"/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_____________________,</w:t>
      </w:r>
    </w:p>
    <w:p w14:paraId="5BF7D9BF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_____________________,</w:t>
      </w:r>
    </w:p>
    <w:p w14:paraId="4E695378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39B40FB1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_____________________.</w:t>
      </w:r>
    </w:p>
    <w:p w14:paraId="4BCABEC2" w14:textId="77777777" w:rsidR="008C0286" w:rsidRDefault="008C0286" w:rsidP="00BC3D50">
      <w:pPr>
        <w:spacing w:line="224" w:lineRule="exact"/>
        <w:jc w:val="both"/>
        <w:rPr>
          <w:sz w:val="20"/>
          <w:szCs w:val="20"/>
        </w:rPr>
      </w:pPr>
    </w:p>
    <w:p w14:paraId="3C0500ED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 xml:space="preserve">Экзаменационная комиссия утверждена приказом ректора № _____  </w:t>
      </w:r>
      <w:proofErr w:type="gramStart"/>
      <w:r>
        <w:rPr>
          <w:rFonts w:eastAsia="Times New Roman"/>
        </w:rPr>
        <w:t>от</w:t>
      </w:r>
      <w:proofErr w:type="gramEnd"/>
      <w:r>
        <w:rPr>
          <w:rFonts w:eastAsia="Times New Roman"/>
        </w:rPr>
        <w:t xml:space="preserve">  «___» ______</w:t>
      </w:r>
    </w:p>
    <w:p w14:paraId="270165E2" w14:textId="77777777" w:rsidR="008C0286" w:rsidRDefault="008C0286" w:rsidP="00BC3D50">
      <w:pPr>
        <w:spacing w:line="28" w:lineRule="exact"/>
        <w:jc w:val="both"/>
        <w:rPr>
          <w:sz w:val="20"/>
          <w:szCs w:val="20"/>
        </w:rPr>
      </w:pPr>
    </w:p>
    <w:p w14:paraId="7BAE4426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201__ г.</w:t>
      </w:r>
    </w:p>
    <w:p w14:paraId="677956B8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3500C6DB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По рассмотрению выпускной квалификационной работы студента:</w:t>
      </w:r>
    </w:p>
    <w:p w14:paraId="79D99C9E" w14:textId="77777777" w:rsidR="008C0286" w:rsidRDefault="008C0286" w:rsidP="00BC3D50">
      <w:pPr>
        <w:spacing w:line="224" w:lineRule="exact"/>
        <w:jc w:val="both"/>
        <w:rPr>
          <w:sz w:val="20"/>
          <w:szCs w:val="20"/>
        </w:rPr>
      </w:pPr>
    </w:p>
    <w:p w14:paraId="2C5A4A2B" w14:textId="77777777" w:rsidR="008C0286" w:rsidRDefault="00840141" w:rsidP="00BC3D50">
      <w:pPr>
        <w:ind w:left="100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</w:t>
      </w:r>
    </w:p>
    <w:p w14:paraId="1EDC1556" w14:textId="77777777" w:rsidR="008C0286" w:rsidRDefault="008C0286" w:rsidP="00BC3D50">
      <w:pPr>
        <w:spacing w:line="23" w:lineRule="exact"/>
        <w:jc w:val="both"/>
        <w:rPr>
          <w:sz w:val="20"/>
          <w:szCs w:val="20"/>
        </w:rPr>
      </w:pPr>
    </w:p>
    <w:p w14:paraId="7C2B432E" w14:textId="77777777" w:rsidR="008C0286" w:rsidRDefault="00840141" w:rsidP="00BC3D50">
      <w:pPr>
        <w:ind w:left="4380"/>
        <w:jc w:val="both"/>
        <w:rPr>
          <w:sz w:val="20"/>
          <w:szCs w:val="20"/>
        </w:rPr>
      </w:pPr>
      <w:r>
        <w:rPr>
          <w:rFonts w:eastAsia="Times New Roman"/>
        </w:rPr>
        <w:t>__________</w:t>
      </w:r>
    </w:p>
    <w:p w14:paraId="22BD2BBB" w14:textId="77777777" w:rsidR="008C0286" w:rsidRDefault="00840141" w:rsidP="00BC3D50">
      <w:pPr>
        <w:ind w:left="426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(фамилия, имя, отчество студента)</w:t>
      </w:r>
    </w:p>
    <w:p w14:paraId="4E436DB0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Основная образовательная</w:t>
      </w:r>
    </w:p>
    <w:p w14:paraId="0BD3E117" w14:textId="77777777" w:rsidR="008C0286" w:rsidRDefault="008C0286" w:rsidP="00BC3D50">
      <w:pPr>
        <w:spacing w:line="6" w:lineRule="exact"/>
        <w:jc w:val="both"/>
        <w:rPr>
          <w:sz w:val="20"/>
          <w:szCs w:val="20"/>
        </w:rPr>
      </w:pPr>
    </w:p>
    <w:p w14:paraId="5A6EF543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программа_________________________________________________________</w:t>
      </w:r>
    </w:p>
    <w:p w14:paraId="6DC3F73C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11F0A838" w14:textId="4F47AE7C" w:rsidR="008C0286" w:rsidRDefault="00840141" w:rsidP="00BC3D50">
      <w:pPr>
        <w:spacing w:line="239" w:lineRule="auto"/>
        <w:ind w:left="960" w:right="3700"/>
        <w:jc w:val="both"/>
        <w:rPr>
          <w:sz w:val="20"/>
          <w:szCs w:val="20"/>
        </w:rPr>
      </w:pPr>
      <w:r>
        <w:rPr>
          <w:rFonts w:eastAsia="Times New Roman"/>
        </w:rPr>
        <w:t xml:space="preserve">Квалификация ________________________________ Тема </w:t>
      </w:r>
      <w:r w:rsidR="00BD0570">
        <w:rPr>
          <w:rFonts w:eastAsia="Times New Roman"/>
        </w:rPr>
        <w:t>выпускной квалификационной</w:t>
      </w:r>
      <w:r>
        <w:rPr>
          <w:rFonts w:eastAsia="Times New Roman"/>
        </w:rPr>
        <w:t xml:space="preserve"> работы:</w:t>
      </w:r>
    </w:p>
    <w:p w14:paraId="587223B7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</w:t>
      </w:r>
    </w:p>
    <w:p w14:paraId="2DD1063D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46E91512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</w:t>
      </w:r>
    </w:p>
    <w:p w14:paraId="76DA353E" w14:textId="77777777" w:rsidR="008C0286" w:rsidRDefault="00840141" w:rsidP="00BC3D5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____________</w:t>
      </w:r>
    </w:p>
    <w:p w14:paraId="2C398655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Работа выполнена под руководством:</w:t>
      </w:r>
    </w:p>
    <w:p w14:paraId="35E339A1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6926ABA7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</w:t>
      </w:r>
    </w:p>
    <w:p w14:paraId="0B942187" w14:textId="77777777" w:rsidR="008C0286" w:rsidRDefault="00840141" w:rsidP="00BC3D50">
      <w:pPr>
        <w:spacing w:line="238" w:lineRule="auto"/>
        <w:ind w:left="960"/>
        <w:jc w:val="both"/>
        <w:rPr>
          <w:sz w:val="20"/>
          <w:szCs w:val="20"/>
        </w:rPr>
      </w:pPr>
      <w:r>
        <w:rPr>
          <w:rFonts w:eastAsia="Times New Roman"/>
        </w:rPr>
        <w:t>В Экзаменационную комиссию представлены следующие материалы:</w:t>
      </w:r>
    </w:p>
    <w:p w14:paraId="4CD6F52F" w14:textId="77777777" w:rsidR="008C0286" w:rsidRDefault="00840141" w:rsidP="00BC3D50">
      <w:pPr>
        <w:numPr>
          <w:ilvl w:val="0"/>
          <w:numId w:val="10"/>
        </w:numPr>
        <w:tabs>
          <w:tab w:val="left" w:pos="1180"/>
        </w:tabs>
        <w:ind w:left="1180" w:hanging="212"/>
        <w:jc w:val="both"/>
        <w:rPr>
          <w:rFonts w:eastAsia="Times New Roman"/>
        </w:rPr>
      </w:pPr>
      <w:r>
        <w:rPr>
          <w:rFonts w:eastAsia="Times New Roman"/>
        </w:rPr>
        <w:t>Текст выпускной квалификационной работы на ___________ страницах.</w:t>
      </w:r>
    </w:p>
    <w:p w14:paraId="6D88EE4E" w14:textId="77777777" w:rsidR="008C0286" w:rsidRDefault="008C0286" w:rsidP="00BC3D50">
      <w:pPr>
        <w:spacing w:line="1" w:lineRule="exact"/>
        <w:jc w:val="both"/>
        <w:rPr>
          <w:rFonts w:eastAsia="Times New Roman"/>
        </w:rPr>
      </w:pPr>
    </w:p>
    <w:p w14:paraId="392B0532" w14:textId="77777777" w:rsidR="008C0286" w:rsidRDefault="00840141" w:rsidP="00BC3D50">
      <w:pPr>
        <w:numPr>
          <w:ilvl w:val="0"/>
          <w:numId w:val="10"/>
        </w:numPr>
        <w:tabs>
          <w:tab w:val="left" w:pos="1180"/>
        </w:tabs>
        <w:ind w:left="1180" w:hanging="212"/>
        <w:jc w:val="both"/>
        <w:rPr>
          <w:rFonts w:eastAsia="Times New Roman"/>
        </w:rPr>
      </w:pPr>
      <w:r>
        <w:rPr>
          <w:rFonts w:eastAsia="Times New Roman"/>
        </w:rPr>
        <w:t>Таблицы к работе на ___________ листах.</w:t>
      </w:r>
    </w:p>
    <w:p w14:paraId="42732781" w14:textId="77777777" w:rsidR="008C0286" w:rsidRDefault="008C0286" w:rsidP="00BC3D50">
      <w:pPr>
        <w:spacing w:line="1" w:lineRule="exact"/>
        <w:jc w:val="both"/>
        <w:rPr>
          <w:rFonts w:eastAsia="Times New Roman"/>
        </w:rPr>
      </w:pPr>
    </w:p>
    <w:p w14:paraId="56BF5F9F" w14:textId="77777777" w:rsidR="008C0286" w:rsidRDefault="00840141" w:rsidP="00BC3D50">
      <w:pPr>
        <w:numPr>
          <w:ilvl w:val="0"/>
          <w:numId w:val="10"/>
        </w:numPr>
        <w:tabs>
          <w:tab w:val="left" w:pos="1180"/>
        </w:tabs>
        <w:spacing w:line="236" w:lineRule="auto"/>
        <w:ind w:left="1180" w:hanging="212"/>
        <w:jc w:val="both"/>
        <w:rPr>
          <w:rFonts w:eastAsia="Times New Roman"/>
        </w:rPr>
      </w:pPr>
      <w:r>
        <w:rPr>
          <w:rFonts w:eastAsia="Times New Roman"/>
        </w:rPr>
        <w:t>Отзыв руководителя выпускной квалификационной работы</w:t>
      </w:r>
    </w:p>
    <w:p w14:paraId="06C435D9" w14:textId="77777777" w:rsidR="008C0286" w:rsidRDefault="00840141" w:rsidP="00BC3D50">
      <w:pPr>
        <w:ind w:left="260"/>
        <w:jc w:val="both"/>
        <w:rPr>
          <w:rFonts w:eastAsia="Times New Roman"/>
        </w:rPr>
      </w:pPr>
      <w:r>
        <w:rPr>
          <w:rFonts w:eastAsia="Times New Roman"/>
        </w:rPr>
        <w:t>__________________________________</w:t>
      </w:r>
    </w:p>
    <w:p w14:paraId="30528C91" w14:textId="77777777" w:rsidR="008C0286" w:rsidRDefault="008C0286" w:rsidP="00BC3D50">
      <w:pPr>
        <w:spacing w:line="229" w:lineRule="exact"/>
        <w:jc w:val="both"/>
        <w:rPr>
          <w:sz w:val="20"/>
          <w:szCs w:val="20"/>
        </w:rPr>
      </w:pPr>
    </w:p>
    <w:p w14:paraId="69E75C22" w14:textId="77777777" w:rsidR="008C0286" w:rsidRDefault="00840141" w:rsidP="00BC3D50">
      <w:pPr>
        <w:spacing w:line="251" w:lineRule="auto"/>
        <w:ind w:left="260" w:right="600" w:firstLine="709"/>
        <w:jc w:val="both"/>
        <w:rPr>
          <w:sz w:val="20"/>
          <w:szCs w:val="20"/>
        </w:rPr>
      </w:pPr>
      <w:r>
        <w:rPr>
          <w:rFonts w:eastAsia="Times New Roman"/>
        </w:rPr>
        <w:t>После сообщения о выполненной работе в течение ___________ мин. студенту были заданы следующие вопросы:</w:t>
      </w:r>
    </w:p>
    <w:p w14:paraId="6BC66CCD" w14:textId="77777777" w:rsidR="008C0286" w:rsidRDefault="008C0286" w:rsidP="00BC3D50">
      <w:pPr>
        <w:spacing w:line="2" w:lineRule="exact"/>
        <w:jc w:val="both"/>
        <w:rPr>
          <w:sz w:val="20"/>
          <w:szCs w:val="20"/>
        </w:rPr>
      </w:pPr>
    </w:p>
    <w:p w14:paraId="3648D641" w14:textId="77777777" w:rsidR="008C0286" w:rsidRDefault="00840141" w:rsidP="00BC3D50">
      <w:pPr>
        <w:spacing w:line="265" w:lineRule="auto"/>
        <w:ind w:left="260" w:right="20" w:firstLine="709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1._____________________________________________________________________________ ___________</w:t>
      </w:r>
    </w:p>
    <w:p w14:paraId="2350571A" w14:textId="77777777" w:rsidR="008C0286" w:rsidRDefault="008C0286" w:rsidP="00BC3D50">
      <w:pPr>
        <w:jc w:val="both"/>
        <w:sectPr w:rsidR="008C0286">
          <w:type w:val="continuous"/>
          <w:pgSz w:w="11900" w:h="16840"/>
          <w:pgMar w:top="1132" w:right="840" w:bottom="523" w:left="1440" w:header="0" w:footer="0" w:gutter="0"/>
          <w:cols w:space="720" w:equalWidth="0">
            <w:col w:w="9620"/>
          </w:cols>
        </w:sectPr>
      </w:pPr>
    </w:p>
    <w:p w14:paraId="5C2A51F7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______________________________________________________________________________</w:t>
      </w:r>
    </w:p>
    <w:p w14:paraId="5E97628C" w14:textId="77777777" w:rsidR="008C0286" w:rsidRDefault="008C0286" w:rsidP="00BC3D50">
      <w:pPr>
        <w:spacing w:line="28" w:lineRule="exact"/>
        <w:jc w:val="both"/>
        <w:rPr>
          <w:sz w:val="20"/>
          <w:szCs w:val="20"/>
        </w:rPr>
      </w:pPr>
    </w:p>
    <w:p w14:paraId="70AC6B53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____________</w:t>
      </w:r>
    </w:p>
    <w:p w14:paraId="219E4085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4F1E0169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</w:t>
      </w:r>
    </w:p>
    <w:p w14:paraId="4D2903D8" w14:textId="77777777" w:rsidR="008C0286" w:rsidRDefault="00840141" w:rsidP="00BC3D5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_________________________</w:t>
      </w:r>
    </w:p>
    <w:p w14:paraId="3985421F" w14:textId="77777777" w:rsidR="008C0286" w:rsidRDefault="00840141" w:rsidP="00BC3D50">
      <w:pPr>
        <w:ind w:left="7660"/>
        <w:jc w:val="both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(Ф.И.О. лица, задавшего вопрос)</w:t>
      </w:r>
    </w:p>
    <w:p w14:paraId="48467222" w14:textId="77777777" w:rsidR="008C0286" w:rsidRDefault="008C0286" w:rsidP="00BC3D50">
      <w:pPr>
        <w:spacing w:line="11" w:lineRule="exact"/>
        <w:jc w:val="both"/>
        <w:rPr>
          <w:sz w:val="20"/>
          <w:szCs w:val="20"/>
        </w:rPr>
      </w:pPr>
    </w:p>
    <w:p w14:paraId="51955825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2._____________________________________________________________________________</w:t>
      </w:r>
    </w:p>
    <w:p w14:paraId="69635C74" w14:textId="77777777" w:rsidR="008C0286" w:rsidRDefault="008C0286" w:rsidP="00BC3D50">
      <w:pPr>
        <w:spacing w:line="3" w:lineRule="exact"/>
        <w:jc w:val="both"/>
        <w:rPr>
          <w:sz w:val="20"/>
          <w:szCs w:val="20"/>
        </w:rPr>
      </w:pPr>
    </w:p>
    <w:p w14:paraId="23DEC641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</w:t>
      </w:r>
    </w:p>
    <w:p w14:paraId="3468659C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</w:t>
      </w:r>
    </w:p>
    <w:p w14:paraId="240EDBC7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69122D6B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____________</w:t>
      </w:r>
    </w:p>
    <w:p w14:paraId="796550B0" w14:textId="77777777" w:rsidR="008C0286" w:rsidRDefault="00840141" w:rsidP="00BC3D50">
      <w:pPr>
        <w:spacing w:line="238" w:lineRule="auto"/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</w:t>
      </w:r>
    </w:p>
    <w:p w14:paraId="3ED56294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_________________________</w:t>
      </w:r>
    </w:p>
    <w:p w14:paraId="1B339E4F" w14:textId="77777777" w:rsidR="008C0286" w:rsidRDefault="00840141" w:rsidP="00BC3D50">
      <w:pPr>
        <w:ind w:left="7660"/>
        <w:jc w:val="both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(Ф.И.О. лица, задавшего вопрос)</w:t>
      </w:r>
    </w:p>
    <w:p w14:paraId="264D0EAC" w14:textId="77777777" w:rsidR="008C0286" w:rsidRDefault="008C0286" w:rsidP="00BC3D50">
      <w:pPr>
        <w:spacing w:line="11" w:lineRule="exact"/>
        <w:jc w:val="both"/>
        <w:rPr>
          <w:sz w:val="20"/>
          <w:szCs w:val="20"/>
        </w:rPr>
      </w:pPr>
    </w:p>
    <w:p w14:paraId="7538AB62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3._____________________________________________________________________________</w:t>
      </w:r>
    </w:p>
    <w:p w14:paraId="1A13B2B5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00BB9702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</w:t>
      </w:r>
    </w:p>
    <w:p w14:paraId="379CE59E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1921B997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</w:t>
      </w:r>
    </w:p>
    <w:p w14:paraId="3DD996F8" w14:textId="77777777" w:rsidR="008C0286" w:rsidRDefault="00840141" w:rsidP="00BC3D5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____________</w:t>
      </w:r>
    </w:p>
    <w:p w14:paraId="5F817C03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</w:t>
      </w:r>
    </w:p>
    <w:p w14:paraId="057F69B7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0407572B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_________________________</w:t>
      </w:r>
    </w:p>
    <w:p w14:paraId="28A7BD40" w14:textId="77777777" w:rsidR="008C0286" w:rsidRDefault="00840141" w:rsidP="00BC3D50">
      <w:pPr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(Ф.И.О. лица, задавшего вопрос)</w:t>
      </w:r>
    </w:p>
    <w:p w14:paraId="461415AB" w14:textId="77777777" w:rsidR="008C0286" w:rsidRDefault="008C0286" w:rsidP="00BC3D50">
      <w:pPr>
        <w:spacing w:line="227" w:lineRule="exact"/>
        <w:jc w:val="both"/>
        <w:rPr>
          <w:sz w:val="20"/>
          <w:szCs w:val="20"/>
        </w:rPr>
      </w:pPr>
    </w:p>
    <w:p w14:paraId="0B901DA9" w14:textId="77777777" w:rsidR="008C0286" w:rsidRDefault="00840141" w:rsidP="00BC3D50">
      <w:pPr>
        <w:spacing w:line="254" w:lineRule="auto"/>
        <w:ind w:left="260" w:right="3220" w:firstLine="709"/>
        <w:jc w:val="both"/>
        <w:rPr>
          <w:sz w:val="20"/>
          <w:szCs w:val="20"/>
        </w:rPr>
      </w:pPr>
      <w:r>
        <w:rPr>
          <w:rFonts w:eastAsia="Times New Roman"/>
        </w:rPr>
        <w:t>Общая характеристика ответов студента на заданные ему вопросы_________________________________</w:t>
      </w:r>
    </w:p>
    <w:p w14:paraId="32CE9C62" w14:textId="77777777" w:rsidR="008C0286" w:rsidRDefault="00840141" w:rsidP="00BC3D50">
      <w:pPr>
        <w:spacing w:line="260" w:lineRule="auto"/>
        <w:ind w:left="260" w:right="80" w:firstLine="709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 ____________</w:t>
      </w:r>
    </w:p>
    <w:p w14:paraId="3B523A16" w14:textId="77777777" w:rsidR="008C0286" w:rsidRDefault="008C0286" w:rsidP="00BC3D50">
      <w:pPr>
        <w:spacing w:line="203" w:lineRule="exact"/>
        <w:jc w:val="both"/>
        <w:rPr>
          <w:sz w:val="20"/>
          <w:szCs w:val="20"/>
        </w:rPr>
      </w:pPr>
    </w:p>
    <w:p w14:paraId="5C8B39B4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ПОСТАНОВИЛИ, что студент  защитил выпускную квалификационную работу с оценкой:</w:t>
      </w:r>
    </w:p>
    <w:p w14:paraId="643194D1" w14:textId="77777777" w:rsidR="008C0286" w:rsidRDefault="008C0286" w:rsidP="00BC3D50">
      <w:pPr>
        <w:spacing w:line="28" w:lineRule="exact"/>
        <w:jc w:val="both"/>
        <w:rPr>
          <w:sz w:val="20"/>
          <w:szCs w:val="20"/>
        </w:rPr>
      </w:pPr>
    </w:p>
    <w:p w14:paraId="5D26FB61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</w:t>
      </w:r>
    </w:p>
    <w:p w14:paraId="3B868FD4" w14:textId="77777777" w:rsidR="008C0286" w:rsidRDefault="008C0286" w:rsidP="00BC3D50">
      <w:pPr>
        <w:spacing w:line="224" w:lineRule="exact"/>
        <w:jc w:val="both"/>
        <w:rPr>
          <w:sz w:val="20"/>
          <w:szCs w:val="20"/>
        </w:rPr>
      </w:pPr>
    </w:p>
    <w:p w14:paraId="34489ED1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Присвоить студенту</w:t>
      </w:r>
    </w:p>
    <w:p w14:paraId="610199DB" w14:textId="77777777" w:rsidR="008C0286" w:rsidRDefault="008C0286" w:rsidP="00BC3D50">
      <w:pPr>
        <w:spacing w:line="28" w:lineRule="exact"/>
        <w:jc w:val="both"/>
        <w:rPr>
          <w:sz w:val="20"/>
          <w:szCs w:val="20"/>
        </w:rPr>
      </w:pPr>
    </w:p>
    <w:p w14:paraId="15784FE9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_______________________________________квалификацию___________________</w:t>
      </w:r>
    </w:p>
    <w:p w14:paraId="439E5FF5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2DD40A54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 xml:space="preserve">Выдать диплом </w:t>
      </w:r>
      <w:r>
        <w:rPr>
          <w:rFonts w:eastAsia="Times New Roman"/>
          <w:u w:val="single"/>
        </w:rPr>
        <w:t>______________________________________</w:t>
      </w:r>
    </w:p>
    <w:p w14:paraId="3A9D0791" w14:textId="77777777" w:rsidR="008C0286" w:rsidRDefault="00840141" w:rsidP="00BC3D50">
      <w:pPr>
        <w:ind w:left="3180"/>
        <w:jc w:val="both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(с отличием / без отличия)</w:t>
      </w:r>
    </w:p>
    <w:p w14:paraId="3538115B" w14:textId="77777777" w:rsidR="008C0286" w:rsidRDefault="008C0286" w:rsidP="00BC3D50">
      <w:pPr>
        <w:spacing w:line="227" w:lineRule="exact"/>
        <w:jc w:val="both"/>
        <w:rPr>
          <w:sz w:val="20"/>
          <w:szCs w:val="20"/>
        </w:rPr>
      </w:pPr>
    </w:p>
    <w:p w14:paraId="42FE9511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ОТМЕТИЛИ,</w:t>
      </w:r>
    </w:p>
    <w:p w14:paraId="3BA9922E" w14:textId="77777777" w:rsidR="008C0286" w:rsidRDefault="008C0286" w:rsidP="00BC3D50">
      <w:pPr>
        <w:spacing w:line="28" w:lineRule="exact"/>
        <w:jc w:val="both"/>
        <w:rPr>
          <w:sz w:val="20"/>
          <w:szCs w:val="20"/>
        </w:rPr>
      </w:pPr>
    </w:p>
    <w:p w14:paraId="7359C2DA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что:__________________________________________________________________________</w:t>
      </w:r>
    </w:p>
    <w:p w14:paraId="559524B9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55AEAD0A" w14:textId="77777777" w:rsidR="008C0286" w:rsidRDefault="00840141" w:rsidP="00BC3D50">
      <w:pPr>
        <w:spacing w:line="250" w:lineRule="auto"/>
        <w:ind w:left="260" w:right="80" w:firstLine="709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 ___________</w:t>
      </w:r>
    </w:p>
    <w:p w14:paraId="29313EB0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613EA88C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Особые мнения членов</w:t>
      </w:r>
    </w:p>
    <w:p w14:paraId="3BD4EF0E" w14:textId="77777777" w:rsidR="008C0286" w:rsidRDefault="00840141" w:rsidP="00BC3D5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комиссии:____________________________________________________________</w:t>
      </w:r>
    </w:p>
    <w:p w14:paraId="72E3D103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</w:t>
      </w:r>
    </w:p>
    <w:p w14:paraId="28D653A2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415324ED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</w:t>
      </w:r>
    </w:p>
    <w:p w14:paraId="2DBC5EFB" w14:textId="77777777" w:rsidR="008C0286" w:rsidRDefault="00840141" w:rsidP="00BC3D50">
      <w:pPr>
        <w:spacing w:line="238" w:lineRule="auto"/>
        <w:ind w:left="960"/>
        <w:jc w:val="both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</w:t>
      </w:r>
    </w:p>
    <w:p w14:paraId="2E949695" w14:textId="77777777" w:rsidR="008C0286" w:rsidRDefault="00840141" w:rsidP="00BC3D50">
      <w:pPr>
        <w:ind w:left="260"/>
        <w:jc w:val="both"/>
        <w:rPr>
          <w:sz w:val="20"/>
          <w:szCs w:val="20"/>
        </w:rPr>
      </w:pPr>
      <w:r>
        <w:rPr>
          <w:rFonts w:eastAsia="Times New Roman"/>
        </w:rPr>
        <w:t>___________</w:t>
      </w:r>
    </w:p>
    <w:p w14:paraId="15618BFA" w14:textId="77777777" w:rsidR="008C0286" w:rsidRDefault="008C0286" w:rsidP="00BC3D50">
      <w:pPr>
        <w:spacing w:line="200" w:lineRule="exact"/>
        <w:jc w:val="both"/>
        <w:rPr>
          <w:sz w:val="20"/>
          <w:szCs w:val="20"/>
        </w:rPr>
      </w:pPr>
    </w:p>
    <w:p w14:paraId="5A43B1FD" w14:textId="77777777" w:rsidR="008C0286" w:rsidRDefault="008C0286" w:rsidP="00BC3D50">
      <w:pPr>
        <w:spacing w:line="272" w:lineRule="exact"/>
        <w:jc w:val="both"/>
        <w:rPr>
          <w:sz w:val="20"/>
          <w:szCs w:val="20"/>
        </w:rPr>
      </w:pPr>
    </w:p>
    <w:p w14:paraId="72100B47" w14:textId="77777777" w:rsidR="008C0286" w:rsidRDefault="00840141" w:rsidP="00BC3D50">
      <w:pPr>
        <w:ind w:left="168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Председатель Экзаменационной комиссии:</w:t>
      </w:r>
    </w:p>
    <w:p w14:paraId="6C8D90DC" w14:textId="77777777" w:rsidR="008C0286" w:rsidRDefault="008C0286" w:rsidP="00BC3D50">
      <w:pPr>
        <w:spacing w:line="31" w:lineRule="exact"/>
        <w:jc w:val="both"/>
        <w:rPr>
          <w:sz w:val="20"/>
          <w:szCs w:val="20"/>
        </w:rPr>
      </w:pPr>
    </w:p>
    <w:p w14:paraId="0DFB41AF" w14:textId="77777777" w:rsidR="008C0286" w:rsidRDefault="00840141" w:rsidP="00BC3D50">
      <w:pPr>
        <w:ind w:left="5900"/>
        <w:jc w:val="both"/>
        <w:rPr>
          <w:sz w:val="20"/>
          <w:szCs w:val="20"/>
        </w:rPr>
      </w:pPr>
      <w:r>
        <w:rPr>
          <w:rFonts w:eastAsia="Times New Roman"/>
        </w:rPr>
        <w:t>______________________</w:t>
      </w:r>
    </w:p>
    <w:p w14:paraId="7B13907E" w14:textId="77777777" w:rsidR="008C0286" w:rsidRDefault="00840141" w:rsidP="00BC3D50">
      <w:pPr>
        <w:ind w:left="754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(подпись)</w:t>
      </w:r>
    </w:p>
    <w:p w14:paraId="389B1B46" w14:textId="77777777" w:rsidR="008C0286" w:rsidRDefault="00840141" w:rsidP="00BC3D50">
      <w:pPr>
        <w:ind w:left="238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Члены Экзаменационной комиссии:</w:t>
      </w:r>
    </w:p>
    <w:p w14:paraId="31721CAE" w14:textId="77777777" w:rsidR="008C0286" w:rsidRDefault="00840141" w:rsidP="00BC3D50">
      <w:pPr>
        <w:ind w:left="5900"/>
        <w:jc w:val="both"/>
        <w:rPr>
          <w:sz w:val="20"/>
          <w:szCs w:val="20"/>
        </w:rPr>
      </w:pPr>
      <w:r>
        <w:rPr>
          <w:rFonts w:eastAsia="Times New Roman"/>
        </w:rPr>
        <w:t>______________________</w:t>
      </w:r>
    </w:p>
    <w:p w14:paraId="01C3074C" w14:textId="77777777" w:rsidR="008C0286" w:rsidRDefault="00840141" w:rsidP="00BC3D50">
      <w:pPr>
        <w:ind w:left="760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(подпись)</w:t>
      </w:r>
    </w:p>
    <w:p w14:paraId="31FB980C" w14:textId="77777777" w:rsidR="008C0286" w:rsidRDefault="00840141" w:rsidP="00BC3D50">
      <w:pPr>
        <w:spacing w:line="238" w:lineRule="auto"/>
        <w:ind w:left="5960"/>
        <w:jc w:val="both"/>
        <w:rPr>
          <w:sz w:val="20"/>
          <w:szCs w:val="20"/>
        </w:rPr>
      </w:pPr>
      <w:r>
        <w:rPr>
          <w:rFonts w:eastAsia="Times New Roman"/>
        </w:rPr>
        <w:t>______________________</w:t>
      </w:r>
    </w:p>
    <w:p w14:paraId="1C04C900" w14:textId="77777777" w:rsidR="008C0286" w:rsidRDefault="00840141" w:rsidP="00BC3D50">
      <w:pPr>
        <w:ind w:left="766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(подпись)</w:t>
      </w:r>
    </w:p>
    <w:p w14:paraId="7E9FB7CC" w14:textId="77777777" w:rsidR="008C0286" w:rsidRDefault="00840141" w:rsidP="00BC3D50">
      <w:pPr>
        <w:ind w:left="5900"/>
        <w:jc w:val="both"/>
        <w:rPr>
          <w:sz w:val="20"/>
          <w:szCs w:val="20"/>
        </w:rPr>
      </w:pPr>
      <w:r>
        <w:rPr>
          <w:rFonts w:eastAsia="Times New Roman"/>
        </w:rPr>
        <w:t>_______________________</w:t>
      </w:r>
    </w:p>
    <w:p w14:paraId="505B1328" w14:textId="77777777" w:rsidR="008C0286" w:rsidRDefault="008C0286" w:rsidP="00BC3D50">
      <w:pPr>
        <w:spacing w:line="3" w:lineRule="exact"/>
        <w:jc w:val="both"/>
        <w:rPr>
          <w:sz w:val="20"/>
          <w:szCs w:val="20"/>
        </w:rPr>
      </w:pPr>
    </w:p>
    <w:p w14:paraId="50FABDB9" w14:textId="77777777" w:rsidR="008C0286" w:rsidRDefault="00840141" w:rsidP="00BC3D50">
      <w:pPr>
        <w:ind w:left="766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(подпись)</w:t>
      </w:r>
    </w:p>
    <w:p w14:paraId="3E4D3407" w14:textId="77777777" w:rsidR="008C0286" w:rsidRDefault="00840141" w:rsidP="00BC3D50">
      <w:pPr>
        <w:spacing w:line="238" w:lineRule="auto"/>
        <w:ind w:left="5960"/>
        <w:jc w:val="both"/>
        <w:rPr>
          <w:sz w:val="20"/>
          <w:szCs w:val="20"/>
        </w:rPr>
      </w:pPr>
      <w:r>
        <w:rPr>
          <w:rFonts w:eastAsia="Times New Roman"/>
        </w:rPr>
        <w:t>______________________</w:t>
      </w:r>
    </w:p>
    <w:p w14:paraId="32D1D7DF" w14:textId="77777777" w:rsidR="008C0286" w:rsidRDefault="00840141" w:rsidP="00BC3D50">
      <w:pPr>
        <w:ind w:left="7700"/>
        <w:jc w:val="both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(подпись)</w:t>
      </w:r>
    </w:p>
    <w:p w14:paraId="37534BFF" w14:textId="77777777" w:rsidR="008C0286" w:rsidRDefault="008C0286" w:rsidP="00BC3D50">
      <w:pPr>
        <w:jc w:val="both"/>
        <w:sectPr w:rsidR="008C0286">
          <w:pgSz w:w="11900" w:h="16840"/>
          <w:pgMar w:top="1128" w:right="840" w:bottom="848" w:left="1440" w:header="0" w:footer="0" w:gutter="0"/>
          <w:cols w:space="720" w:equalWidth="0">
            <w:col w:w="9620"/>
          </w:cols>
        </w:sectPr>
      </w:pPr>
    </w:p>
    <w:p w14:paraId="11974224" w14:textId="77777777" w:rsidR="008C0286" w:rsidRDefault="008C0286" w:rsidP="00BC3D50">
      <w:pPr>
        <w:spacing w:line="386" w:lineRule="exact"/>
        <w:jc w:val="both"/>
        <w:rPr>
          <w:sz w:val="20"/>
          <w:szCs w:val="20"/>
        </w:rPr>
      </w:pPr>
    </w:p>
    <w:p w14:paraId="72D12402" w14:textId="77777777" w:rsidR="008C0286" w:rsidRDefault="00840141" w:rsidP="00BC3D50">
      <w:pPr>
        <w:ind w:left="9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Секретарь комиссии</w:t>
      </w:r>
      <w:r>
        <w:rPr>
          <w:rFonts w:eastAsia="Times New Roman"/>
        </w:rPr>
        <w:t>:</w:t>
      </w:r>
    </w:p>
    <w:p w14:paraId="5C5F6520" w14:textId="77777777" w:rsidR="008C0286" w:rsidRDefault="00840141" w:rsidP="00BC3D50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2B754F7" w14:textId="77777777" w:rsidR="008C0286" w:rsidRDefault="008C0286" w:rsidP="00BC3D50">
      <w:pPr>
        <w:spacing w:line="372" w:lineRule="exact"/>
        <w:jc w:val="both"/>
        <w:rPr>
          <w:sz w:val="20"/>
          <w:szCs w:val="20"/>
        </w:rPr>
      </w:pPr>
    </w:p>
    <w:p w14:paraId="5E43677D" w14:textId="77777777" w:rsidR="008C0286" w:rsidRDefault="00840141" w:rsidP="00BC3D50">
      <w:pPr>
        <w:jc w:val="both"/>
        <w:rPr>
          <w:sz w:val="20"/>
          <w:szCs w:val="20"/>
        </w:rPr>
      </w:pPr>
      <w:r>
        <w:rPr>
          <w:rFonts w:eastAsia="Times New Roman"/>
        </w:rPr>
        <w:t>________________________</w:t>
      </w:r>
    </w:p>
    <w:p w14:paraId="5AE6057E" w14:textId="77777777" w:rsidR="008C0286" w:rsidRDefault="008C0286" w:rsidP="00BC3D50">
      <w:pPr>
        <w:spacing w:line="28" w:lineRule="exact"/>
        <w:jc w:val="both"/>
        <w:rPr>
          <w:sz w:val="20"/>
          <w:szCs w:val="20"/>
        </w:rPr>
      </w:pPr>
    </w:p>
    <w:p w14:paraId="456D9FDE" w14:textId="77777777" w:rsidR="008C0286" w:rsidRDefault="008C0286" w:rsidP="00BC3D50">
      <w:pPr>
        <w:jc w:val="both"/>
        <w:sectPr w:rsidR="008C0286">
          <w:type w:val="continuous"/>
          <w:pgSz w:w="11900" w:h="16840"/>
          <w:pgMar w:top="1128" w:right="840" w:bottom="848" w:left="1440" w:header="0" w:footer="0" w:gutter="0"/>
          <w:cols w:num="2" w:space="720" w:equalWidth="0">
            <w:col w:w="6000" w:space="720"/>
            <w:col w:w="2900"/>
          </w:cols>
        </w:sectPr>
      </w:pPr>
    </w:p>
    <w:p w14:paraId="199AF379" w14:textId="77777777" w:rsidR="008C0286" w:rsidRDefault="00840141" w:rsidP="00BC3D50">
      <w:pPr>
        <w:ind w:left="7760"/>
        <w:jc w:val="both"/>
        <w:rPr>
          <w:sz w:val="20"/>
          <w:szCs w:val="20"/>
        </w:rPr>
      </w:pPr>
      <w:r>
        <w:rPr>
          <w:rFonts w:eastAsia="Times New Roman"/>
          <w:sz w:val="11"/>
          <w:szCs w:val="11"/>
        </w:rPr>
        <w:lastRenderedPageBreak/>
        <w:t>(подпись)</w:t>
      </w:r>
    </w:p>
    <w:p w14:paraId="687B2B0B" w14:textId="77777777" w:rsidR="008C0286" w:rsidRDefault="008C0286" w:rsidP="00BC3D50">
      <w:pPr>
        <w:jc w:val="both"/>
        <w:sectPr w:rsidR="008C0286">
          <w:type w:val="continuous"/>
          <w:pgSz w:w="11900" w:h="16840"/>
          <w:pgMar w:top="1128" w:right="840" w:bottom="848" w:left="1440" w:header="0" w:footer="0" w:gutter="0"/>
          <w:cols w:space="720" w:equalWidth="0">
            <w:col w:w="9620"/>
          </w:cols>
        </w:sectPr>
      </w:pPr>
    </w:p>
    <w:p w14:paraId="582F26C7" w14:textId="77777777" w:rsidR="008C0286" w:rsidRDefault="00871A28" w:rsidP="00BC3D50">
      <w:pPr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П</w:t>
      </w:r>
      <w:r w:rsidR="00840141">
        <w:rPr>
          <w:rFonts w:eastAsia="Times New Roman"/>
        </w:rPr>
        <w:t>риложение</w:t>
      </w:r>
    </w:p>
    <w:p w14:paraId="23EF7BB5" w14:textId="77777777" w:rsidR="008C0286" w:rsidRDefault="008C0286" w:rsidP="00BC3D50">
      <w:pPr>
        <w:spacing w:line="27" w:lineRule="exact"/>
        <w:jc w:val="both"/>
        <w:rPr>
          <w:sz w:val="20"/>
          <w:szCs w:val="20"/>
        </w:rPr>
      </w:pPr>
    </w:p>
    <w:p w14:paraId="3569994F" w14:textId="77777777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Образец</w:t>
      </w:r>
    </w:p>
    <w:p w14:paraId="2F2B3B46" w14:textId="77777777" w:rsidR="008C0286" w:rsidRDefault="008C0286" w:rsidP="00BC3D50">
      <w:pPr>
        <w:spacing w:line="221" w:lineRule="exact"/>
        <w:jc w:val="both"/>
        <w:rPr>
          <w:sz w:val="20"/>
          <w:szCs w:val="20"/>
        </w:rPr>
      </w:pPr>
    </w:p>
    <w:p w14:paraId="288DC286" w14:textId="77777777" w:rsidR="00871A28" w:rsidRDefault="00871A28" w:rsidP="00BC3D50">
      <w:pPr>
        <w:spacing w:line="238" w:lineRule="auto"/>
        <w:ind w:left="880" w:right="520" w:firstLine="592"/>
        <w:jc w:val="both"/>
        <w:rPr>
          <w:sz w:val="20"/>
          <w:szCs w:val="20"/>
        </w:rPr>
      </w:pPr>
      <w:r>
        <w:rPr>
          <w:rFonts w:eastAsia="Times New Roman"/>
        </w:rPr>
        <w:t>Православная религиозная организация - Духовная образовательная организация профессионального образования – «Духовное училище по подготовке регентов и иконописцев Калужской Епархии Русской Православной Церкви»</w:t>
      </w:r>
    </w:p>
    <w:p w14:paraId="616C5D34" w14:textId="77777777" w:rsidR="008C0286" w:rsidRDefault="008C0286" w:rsidP="00BC3D50">
      <w:pPr>
        <w:spacing w:line="224" w:lineRule="exact"/>
        <w:jc w:val="both"/>
        <w:rPr>
          <w:sz w:val="20"/>
          <w:szCs w:val="20"/>
        </w:rPr>
      </w:pPr>
    </w:p>
    <w:p w14:paraId="15407B85" w14:textId="77777777" w:rsidR="008C0286" w:rsidRDefault="00840141" w:rsidP="00BC3D50">
      <w:pPr>
        <w:ind w:left="960"/>
        <w:jc w:val="both"/>
        <w:rPr>
          <w:sz w:val="20"/>
          <w:szCs w:val="20"/>
        </w:rPr>
      </w:pPr>
      <w:r>
        <w:rPr>
          <w:rFonts w:eastAsia="Times New Roman"/>
          <w:strike/>
          <w:sz w:val="14"/>
          <w:szCs w:val="14"/>
        </w:rPr>
        <w:t>___________________________________________________________________________________________________________________</w:t>
      </w:r>
    </w:p>
    <w:p w14:paraId="65CF58CF" w14:textId="77777777" w:rsidR="008C0286" w:rsidRDefault="008C0286" w:rsidP="00BC3D50">
      <w:pPr>
        <w:spacing w:line="200" w:lineRule="exact"/>
        <w:jc w:val="both"/>
        <w:rPr>
          <w:sz w:val="20"/>
          <w:szCs w:val="20"/>
        </w:rPr>
      </w:pPr>
    </w:p>
    <w:p w14:paraId="5E8EDF94" w14:textId="77777777" w:rsidR="008C0286" w:rsidRDefault="008C0286" w:rsidP="00BC3D50">
      <w:pPr>
        <w:spacing w:line="234" w:lineRule="exact"/>
        <w:jc w:val="both"/>
        <w:rPr>
          <w:sz w:val="20"/>
          <w:szCs w:val="20"/>
        </w:rPr>
      </w:pPr>
    </w:p>
    <w:p w14:paraId="2A241D90" w14:textId="77777777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СВОДНАЯ ВЕДОМОСТЬ</w:t>
      </w:r>
    </w:p>
    <w:p w14:paraId="468EED43" w14:textId="77777777" w:rsidR="008C0286" w:rsidRDefault="008C0286" w:rsidP="00BC3D50">
      <w:pPr>
        <w:spacing w:line="31" w:lineRule="exact"/>
        <w:jc w:val="both"/>
        <w:rPr>
          <w:sz w:val="20"/>
          <w:szCs w:val="20"/>
        </w:rPr>
      </w:pPr>
    </w:p>
    <w:p w14:paraId="7430F5E8" w14:textId="77777777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по результатам итоговой аттестации</w:t>
      </w:r>
    </w:p>
    <w:p w14:paraId="1556CBEE" w14:textId="77777777" w:rsidR="008C0286" w:rsidRDefault="00840141" w:rsidP="00BC3D50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выпускников основной образовательной программы _____________________</w:t>
      </w:r>
    </w:p>
    <w:p w14:paraId="3DDA2CAC" w14:textId="77777777" w:rsidR="008C0286" w:rsidRDefault="008C0286" w:rsidP="00BC3D50">
      <w:pPr>
        <w:spacing w:line="1" w:lineRule="exact"/>
        <w:jc w:val="both"/>
        <w:rPr>
          <w:sz w:val="20"/>
          <w:szCs w:val="20"/>
        </w:rPr>
      </w:pPr>
    </w:p>
    <w:p w14:paraId="75F099B3" w14:textId="77777777" w:rsidR="008C0286" w:rsidRDefault="00840141" w:rsidP="00BC3D50">
      <w:pPr>
        <w:numPr>
          <w:ilvl w:val="0"/>
          <w:numId w:val="11"/>
        </w:numPr>
        <w:tabs>
          <w:tab w:val="left" w:pos="4120"/>
        </w:tabs>
        <w:ind w:left="4120" w:hanging="181"/>
        <w:jc w:val="both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20___/20___ учебном году</w:t>
      </w:r>
      <w:proofErr w:type="gramEnd"/>
    </w:p>
    <w:p w14:paraId="2A45525A" w14:textId="77777777" w:rsidR="008C0286" w:rsidRDefault="008C0286" w:rsidP="00BC3D50">
      <w:pPr>
        <w:spacing w:line="200" w:lineRule="exact"/>
        <w:jc w:val="both"/>
        <w:rPr>
          <w:sz w:val="20"/>
          <w:szCs w:val="20"/>
        </w:rPr>
      </w:pPr>
    </w:p>
    <w:tbl>
      <w:tblPr>
        <w:tblStyle w:val="ab"/>
        <w:tblW w:w="9236" w:type="dxa"/>
        <w:tblInd w:w="108" w:type="dxa"/>
        <w:tblLook w:val="04A0" w:firstRow="1" w:lastRow="0" w:firstColumn="1" w:lastColumn="0" w:noHBand="0" w:noVBand="1"/>
      </w:tblPr>
      <w:tblGrid>
        <w:gridCol w:w="671"/>
        <w:gridCol w:w="3884"/>
        <w:gridCol w:w="2404"/>
        <w:gridCol w:w="2277"/>
      </w:tblGrid>
      <w:tr w:rsidR="00BD0570" w:rsidRPr="00BD0570" w14:paraId="350457A8" w14:textId="77777777" w:rsidTr="00BD0570">
        <w:tc>
          <w:tcPr>
            <w:tcW w:w="671" w:type="dxa"/>
          </w:tcPr>
          <w:p w14:paraId="1FD9926E" w14:textId="54F38D05" w:rsidR="00BD0570" w:rsidRPr="00BD0570" w:rsidRDefault="00BD0570" w:rsidP="00BD057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0570">
              <w:rPr>
                <w:sz w:val="24"/>
                <w:szCs w:val="24"/>
              </w:rPr>
              <w:t xml:space="preserve">№ </w:t>
            </w:r>
            <w:proofErr w:type="gramStart"/>
            <w:r w:rsidRPr="00BD0570">
              <w:rPr>
                <w:sz w:val="24"/>
                <w:szCs w:val="24"/>
              </w:rPr>
              <w:t>п</w:t>
            </w:r>
            <w:proofErr w:type="gramEnd"/>
            <w:r w:rsidRPr="00BD0570">
              <w:rPr>
                <w:sz w:val="24"/>
                <w:szCs w:val="24"/>
              </w:rPr>
              <w:t>/п</w:t>
            </w:r>
          </w:p>
        </w:tc>
        <w:tc>
          <w:tcPr>
            <w:tcW w:w="3884" w:type="dxa"/>
          </w:tcPr>
          <w:p w14:paraId="78D35BC0" w14:textId="0B18FF0A" w:rsidR="00BD0570" w:rsidRPr="00BD0570" w:rsidRDefault="00BD0570" w:rsidP="00BD057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0570">
              <w:rPr>
                <w:sz w:val="24"/>
                <w:szCs w:val="24"/>
              </w:rPr>
              <w:t>Ф</w:t>
            </w:r>
            <w:r w:rsidR="00356D4F">
              <w:rPr>
                <w:sz w:val="24"/>
                <w:szCs w:val="24"/>
              </w:rPr>
              <w:t>И</w:t>
            </w:r>
            <w:r w:rsidRPr="00BD0570">
              <w:rPr>
                <w:sz w:val="24"/>
                <w:szCs w:val="24"/>
              </w:rPr>
              <w:t>О выпускника (полностью)</w:t>
            </w:r>
          </w:p>
        </w:tc>
        <w:tc>
          <w:tcPr>
            <w:tcW w:w="2404" w:type="dxa"/>
          </w:tcPr>
          <w:p w14:paraId="5F73D420" w14:textId="6B6977EA" w:rsidR="00BD0570" w:rsidRPr="00BD0570" w:rsidRDefault="00BD0570" w:rsidP="00BD057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0570">
              <w:rPr>
                <w:sz w:val="24"/>
                <w:szCs w:val="24"/>
              </w:rPr>
              <w:t>Оценка за итоговый междисциплинарный экзамен</w:t>
            </w:r>
          </w:p>
        </w:tc>
        <w:tc>
          <w:tcPr>
            <w:tcW w:w="2277" w:type="dxa"/>
          </w:tcPr>
          <w:p w14:paraId="799DC7BB" w14:textId="482A465E" w:rsidR="00BD0570" w:rsidRPr="00BD0570" w:rsidRDefault="00BD0570" w:rsidP="00BD0570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BD0570">
              <w:rPr>
                <w:sz w:val="24"/>
                <w:szCs w:val="24"/>
              </w:rPr>
              <w:t>Оценка за ВКР</w:t>
            </w:r>
          </w:p>
        </w:tc>
      </w:tr>
      <w:tr w:rsidR="00BD0570" w:rsidRPr="00BD0570" w14:paraId="522FAA4D" w14:textId="77777777" w:rsidTr="00BD0570">
        <w:tc>
          <w:tcPr>
            <w:tcW w:w="671" w:type="dxa"/>
          </w:tcPr>
          <w:p w14:paraId="02A3924A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82FD495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3DFB3EB5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6AA189C8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BD0570" w:rsidRPr="00BD0570" w14:paraId="1A421319" w14:textId="77777777" w:rsidTr="00BD0570">
        <w:tc>
          <w:tcPr>
            <w:tcW w:w="671" w:type="dxa"/>
          </w:tcPr>
          <w:p w14:paraId="09A5345A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21D61526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2CF60BFA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76363FFF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BD0570" w:rsidRPr="00BD0570" w14:paraId="7159F6B4" w14:textId="77777777" w:rsidTr="00BD0570">
        <w:tc>
          <w:tcPr>
            <w:tcW w:w="671" w:type="dxa"/>
          </w:tcPr>
          <w:p w14:paraId="73E36A7D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76793764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234EEC71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25D1814C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BD0570" w:rsidRPr="00BD0570" w14:paraId="431E8B60" w14:textId="77777777" w:rsidTr="00BD0570">
        <w:tc>
          <w:tcPr>
            <w:tcW w:w="671" w:type="dxa"/>
          </w:tcPr>
          <w:p w14:paraId="235A5D24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CB3EA65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7D3406FE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4FFD4A77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BD0570" w:rsidRPr="00BD0570" w14:paraId="21119DDB" w14:textId="77777777" w:rsidTr="00BD0570">
        <w:tc>
          <w:tcPr>
            <w:tcW w:w="671" w:type="dxa"/>
          </w:tcPr>
          <w:p w14:paraId="05D5BB0B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73754E50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764A518A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1C270C5A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BD0570" w:rsidRPr="00BD0570" w14:paraId="0DB8B7AA" w14:textId="77777777" w:rsidTr="00BD0570">
        <w:tc>
          <w:tcPr>
            <w:tcW w:w="671" w:type="dxa"/>
          </w:tcPr>
          <w:p w14:paraId="3BE1A723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5AD5B59E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53A54850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06D3FDB5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BD0570" w:rsidRPr="00BD0570" w14:paraId="69CC12A1" w14:textId="77777777" w:rsidTr="00BD0570">
        <w:tc>
          <w:tcPr>
            <w:tcW w:w="671" w:type="dxa"/>
          </w:tcPr>
          <w:p w14:paraId="026A9D00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14:paraId="4F15AADE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14:paraId="0D48E464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406E7D5C" w14:textId="77777777" w:rsidR="00BD0570" w:rsidRPr="00BD0570" w:rsidRDefault="00BD0570" w:rsidP="00BC3D50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</w:tbl>
    <w:p w14:paraId="6CA6ADFF" w14:textId="77777777" w:rsidR="00BD0570" w:rsidRDefault="00BD0570" w:rsidP="00BC3D50">
      <w:pPr>
        <w:spacing w:line="200" w:lineRule="exact"/>
        <w:jc w:val="both"/>
        <w:rPr>
          <w:sz w:val="20"/>
          <w:szCs w:val="20"/>
        </w:rPr>
      </w:pPr>
    </w:p>
    <w:p w14:paraId="407516F2" w14:textId="77777777" w:rsidR="008C0286" w:rsidRDefault="008C0286" w:rsidP="00BC3D50">
      <w:pPr>
        <w:spacing w:line="213" w:lineRule="exact"/>
        <w:jc w:val="both"/>
        <w:rPr>
          <w:sz w:val="20"/>
          <w:szCs w:val="20"/>
        </w:rPr>
      </w:pPr>
    </w:p>
    <w:p w14:paraId="1F879B06" w14:textId="283F13A2" w:rsidR="008C0286" w:rsidRDefault="008C0286" w:rsidP="00BC3D50">
      <w:pPr>
        <w:spacing w:line="20" w:lineRule="exact"/>
        <w:jc w:val="both"/>
        <w:rPr>
          <w:sz w:val="20"/>
          <w:szCs w:val="20"/>
        </w:rPr>
      </w:pPr>
    </w:p>
    <w:p w14:paraId="3052E62F" w14:textId="77777777" w:rsidR="008C0286" w:rsidRDefault="008C0286" w:rsidP="00BC3D50">
      <w:pPr>
        <w:spacing w:line="278" w:lineRule="exact"/>
        <w:jc w:val="both"/>
        <w:rPr>
          <w:sz w:val="20"/>
          <w:szCs w:val="20"/>
        </w:rPr>
      </w:pPr>
    </w:p>
    <w:p w14:paraId="77556AF8" w14:textId="77777777" w:rsidR="008C0286" w:rsidRDefault="008C0286" w:rsidP="00BC3D50">
      <w:pPr>
        <w:ind w:left="320"/>
        <w:jc w:val="both"/>
        <w:rPr>
          <w:sz w:val="20"/>
          <w:szCs w:val="20"/>
        </w:rPr>
      </w:pPr>
    </w:p>
    <w:p w14:paraId="22F59A64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4330B031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3DE414AD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71FA189F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228F7B8F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7583D0B9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5CEB36C0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46A0532B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0FA37649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0CFD83F2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74BBA1F1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5D40A23F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139D22EE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0E51C859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727FC789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2B16BE5E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2291EFB2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53A54772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06B2BAB5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11B16083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5CD04240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3C8A8816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299390FB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1D2DB09F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7CDD8984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59F19146" w14:textId="77777777" w:rsidR="00871A28" w:rsidRDefault="00871A28" w:rsidP="00BC3D50">
      <w:pPr>
        <w:ind w:left="320"/>
        <w:jc w:val="both"/>
        <w:rPr>
          <w:sz w:val="20"/>
          <w:szCs w:val="20"/>
        </w:rPr>
      </w:pPr>
    </w:p>
    <w:p w14:paraId="235F223E" w14:textId="77777777" w:rsidR="00871A28" w:rsidRDefault="00871A28" w:rsidP="00BC3D50">
      <w:pPr>
        <w:tabs>
          <w:tab w:val="left" w:pos="4960"/>
          <w:tab w:val="left" w:pos="8260"/>
        </w:tabs>
        <w:ind w:left="960"/>
        <w:jc w:val="both"/>
        <w:rPr>
          <w:rFonts w:eastAsia="Times New Roman"/>
          <w:sz w:val="28"/>
          <w:szCs w:val="28"/>
        </w:rPr>
      </w:pPr>
    </w:p>
    <w:p w14:paraId="13B16903" w14:textId="77777777" w:rsidR="008C0286" w:rsidRDefault="00840141" w:rsidP="00BC3D50">
      <w:pPr>
        <w:tabs>
          <w:tab w:val="left" w:pos="4960"/>
          <w:tab w:val="left" w:pos="8260"/>
        </w:tabs>
        <w:ind w:left="9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Проректор по учебной работе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__________________________</w:t>
      </w:r>
      <w:r>
        <w:rPr>
          <w:sz w:val="20"/>
          <w:szCs w:val="20"/>
        </w:rPr>
        <w:tab/>
      </w:r>
      <w:r>
        <w:rPr>
          <w:rFonts w:eastAsia="Times New Roman"/>
        </w:rPr>
        <w:t>Ф.И.О.</w:t>
      </w:r>
    </w:p>
    <w:p w14:paraId="18164C51" w14:textId="77777777" w:rsidR="008C0286" w:rsidRDefault="008C0286" w:rsidP="00BC3D50">
      <w:pPr>
        <w:jc w:val="both"/>
        <w:sectPr w:rsidR="008C0286">
          <w:pgSz w:w="11900" w:h="16840"/>
          <w:pgMar w:top="1123" w:right="1440" w:bottom="1440" w:left="1440" w:header="0" w:footer="0" w:gutter="0"/>
          <w:cols w:space="720" w:equalWidth="0">
            <w:col w:w="9020"/>
          </w:cols>
        </w:sectPr>
      </w:pPr>
    </w:p>
    <w:p w14:paraId="2A7A8A0E" w14:textId="77777777" w:rsidR="008C0286" w:rsidRDefault="008C0286" w:rsidP="00BC3D50">
      <w:pPr>
        <w:spacing w:line="27" w:lineRule="exact"/>
        <w:jc w:val="both"/>
        <w:rPr>
          <w:sz w:val="20"/>
          <w:szCs w:val="20"/>
        </w:rPr>
      </w:pPr>
    </w:p>
    <w:p w14:paraId="3A0F11A1" w14:textId="77777777" w:rsidR="008C0286" w:rsidRDefault="00840141" w:rsidP="00BC3D50">
      <w:pPr>
        <w:ind w:left="5440"/>
        <w:jc w:val="both"/>
        <w:rPr>
          <w:sz w:val="20"/>
          <w:szCs w:val="20"/>
        </w:rPr>
      </w:pPr>
      <w:r>
        <w:rPr>
          <w:rFonts w:eastAsia="Times New Roman"/>
          <w:sz w:val="11"/>
          <w:szCs w:val="11"/>
        </w:rPr>
        <w:t>(подпись)</w:t>
      </w:r>
    </w:p>
    <w:sectPr w:rsidR="008C0286">
      <w:type w:val="continuous"/>
      <w:pgSz w:w="11900" w:h="16840"/>
      <w:pgMar w:top="1123" w:right="1440" w:bottom="1440" w:left="1440" w:header="0" w:footer="0" w:gutter="0"/>
      <w:cols w:space="720" w:equalWidth="0">
        <w:col w:w="90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4DFA3" w14:textId="77777777" w:rsidR="00843DDF" w:rsidRDefault="00843DDF" w:rsidP="00803923">
      <w:r>
        <w:separator/>
      </w:r>
    </w:p>
  </w:endnote>
  <w:endnote w:type="continuationSeparator" w:id="0">
    <w:p w14:paraId="2DF98C72" w14:textId="77777777" w:rsidR="00843DDF" w:rsidRDefault="00843DDF" w:rsidP="0080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203415"/>
      <w:docPartObj>
        <w:docPartGallery w:val="Page Numbers (Bottom of Page)"/>
        <w:docPartUnique/>
      </w:docPartObj>
    </w:sdtPr>
    <w:sdtEndPr/>
    <w:sdtContent>
      <w:p w14:paraId="2BBEDC33" w14:textId="77777777" w:rsidR="00843DDF" w:rsidRDefault="00843D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D4F">
          <w:rPr>
            <w:noProof/>
          </w:rPr>
          <w:t>9</w:t>
        </w:r>
        <w:r>
          <w:fldChar w:fldCharType="end"/>
        </w:r>
      </w:p>
    </w:sdtContent>
  </w:sdt>
  <w:p w14:paraId="541248B9" w14:textId="77777777" w:rsidR="00843DDF" w:rsidRDefault="00843D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94A6D" w14:textId="77777777" w:rsidR="00843DDF" w:rsidRDefault="00843DDF" w:rsidP="00803923">
      <w:r>
        <w:separator/>
      </w:r>
    </w:p>
  </w:footnote>
  <w:footnote w:type="continuationSeparator" w:id="0">
    <w:p w14:paraId="50112699" w14:textId="77777777" w:rsidR="00843DDF" w:rsidRDefault="00843DDF" w:rsidP="0080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EDF457B8"/>
    <w:lvl w:ilvl="0" w:tplc="8C8A3096">
      <w:start w:val="1"/>
      <w:numFmt w:val="bullet"/>
      <w:lvlText w:val="-"/>
      <w:lvlJc w:val="left"/>
    </w:lvl>
    <w:lvl w:ilvl="1" w:tplc="5F04B5E4">
      <w:numFmt w:val="decimal"/>
      <w:lvlText w:val=""/>
      <w:lvlJc w:val="left"/>
    </w:lvl>
    <w:lvl w:ilvl="2" w:tplc="8F4AB2D8">
      <w:numFmt w:val="decimal"/>
      <w:lvlText w:val=""/>
      <w:lvlJc w:val="left"/>
    </w:lvl>
    <w:lvl w:ilvl="3" w:tplc="8EDADEC2">
      <w:numFmt w:val="decimal"/>
      <w:lvlText w:val=""/>
      <w:lvlJc w:val="left"/>
    </w:lvl>
    <w:lvl w:ilvl="4" w:tplc="4B36DD1C">
      <w:numFmt w:val="decimal"/>
      <w:lvlText w:val=""/>
      <w:lvlJc w:val="left"/>
    </w:lvl>
    <w:lvl w:ilvl="5" w:tplc="3204312A">
      <w:numFmt w:val="decimal"/>
      <w:lvlText w:val=""/>
      <w:lvlJc w:val="left"/>
    </w:lvl>
    <w:lvl w:ilvl="6" w:tplc="8C8C3966">
      <w:numFmt w:val="decimal"/>
      <w:lvlText w:val=""/>
      <w:lvlJc w:val="left"/>
    </w:lvl>
    <w:lvl w:ilvl="7" w:tplc="4C5CB6E8">
      <w:numFmt w:val="decimal"/>
      <w:lvlText w:val=""/>
      <w:lvlJc w:val="left"/>
    </w:lvl>
    <w:lvl w:ilvl="8" w:tplc="77603C7C">
      <w:numFmt w:val="decimal"/>
      <w:lvlText w:val=""/>
      <w:lvlJc w:val="left"/>
    </w:lvl>
  </w:abstractNum>
  <w:abstractNum w:abstractNumId="1">
    <w:nsid w:val="00000BB3"/>
    <w:multiLevelType w:val="hybridMultilevel"/>
    <w:tmpl w:val="E49CDC60"/>
    <w:lvl w:ilvl="0" w:tplc="0686C592">
      <w:start w:val="1"/>
      <w:numFmt w:val="bullet"/>
      <w:lvlText w:val="-"/>
      <w:lvlJc w:val="left"/>
    </w:lvl>
    <w:lvl w:ilvl="1" w:tplc="EF96DF78">
      <w:numFmt w:val="decimal"/>
      <w:lvlText w:val=""/>
      <w:lvlJc w:val="left"/>
    </w:lvl>
    <w:lvl w:ilvl="2" w:tplc="83FE5060">
      <w:numFmt w:val="decimal"/>
      <w:lvlText w:val=""/>
      <w:lvlJc w:val="left"/>
    </w:lvl>
    <w:lvl w:ilvl="3" w:tplc="DCA68C70">
      <w:numFmt w:val="decimal"/>
      <w:lvlText w:val=""/>
      <w:lvlJc w:val="left"/>
    </w:lvl>
    <w:lvl w:ilvl="4" w:tplc="462A40DC">
      <w:numFmt w:val="decimal"/>
      <w:lvlText w:val=""/>
      <w:lvlJc w:val="left"/>
    </w:lvl>
    <w:lvl w:ilvl="5" w:tplc="B6E2934C">
      <w:numFmt w:val="decimal"/>
      <w:lvlText w:val=""/>
      <w:lvlJc w:val="left"/>
    </w:lvl>
    <w:lvl w:ilvl="6" w:tplc="3DCC4CCC">
      <w:numFmt w:val="decimal"/>
      <w:lvlText w:val=""/>
      <w:lvlJc w:val="left"/>
    </w:lvl>
    <w:lvl w:ilvl="7" w:tplc="9D60E3DA">
      <w:numFmt w:val="decimal"/>
      <w:lvlText w:val=""/>
      <w:lvlJc w:val="left"/>
    </w:lvl>
    <w:lvl w:ilvl="8" w:tplc="CD24888A">
      <w:numFmt w:val="decimal"/>
      <w:lvlText w:val=""/>
      <w:lvlJc w:val="left"/>
    </w:lvl>
  </w:abstractNum>
  <w:abstractNum w:abstractNumId="2">
    <w:nsid w:val="000012DB"/>
    <w:multiLevelType w:val="hybridMultilevel"/>
    <w:tmpl w:val="3B9ACD6A"/>
    <w:lvl w:ilvl="0" w:tplc="057A5610">
      <w:start w:val="1"/>
      <w:numFmt w:val="bullet"/>
      <w:lvlText w:val="с"/>
      <w:lvlJc w:val="left"/>
    </w:lvl>
    <w:lvl w:ilvl="1" w:tplc="0816B520">
      <w:numFmt w:val="decimal"/>
      <w:lvlText w:val=""/>
      <w:lvlJc w:val="left"/>
    </w:lvl>
    <w:lvl w:ilvl="2" w:tplc="366057C0">
      <w:numFmt w:val="decimal"/>
      <w:lvlText w:val=""/>
      <w:lvlJc w:val="left"/>
    </w:lvl>
    <w:lvl w:ilvl="3" w:tplc="E1062772">
      <w:numFmt w:val="decimal"/>
      <w:lvlText w:val=""/>
      <w:lvlJc w:val="left"/>
    </w:lvl>
    <w:lvl w:ilvl="4" w:tplc="C39AA134">
      <w:numFmt w:val="decimal"/>
      <w:lvlText w:val=""/>
      <w:lvlJc w:val="left"/>
    </w:lvl>
    <w:lvl w:ilvl="5" w:tplc="BDFAA81A">
      <w:numFmt w:val="decimal"/>
      <w:lvlText w:val=""/>
      <w:lvlJc w:val="left"/>
    </w:lvl>
    <w:lvl w:ilvl="6" w:tplc="78E43816">
      <w:numFmt w:val="decimal"/>
      <w:lvlText w:val=""/>
      <w:lvlJc w:val="left"/>
    </w:lvl>
    <w:lvl w:ilvl="7" w:tplc="FA4017AA">
      <w:numFmt w:val="decimal"/>
      <w:lvlText w:val=""/>
      <w:lvlJc w:val="left"/>
    </w:lvl>
    <w:lvl w:ilvl="8" w:tplc="2E1EAD7E">
      <w:numFmt w:val="decimal"/>
      <w:lvlText w:val=""/>
      <w:lvlJc w:val="left"/>
    </w:lvl>
  </w:abstractNum>
  <w:abstractNum w:abstractNumId="3">
    <w:nsid w:val="0000153C"/>
    <w:multiLevelType w:val="hybridMultilevel"/>
    <w:tmpl w:val="4CF24D4A"/>
    <w:lvl w:ilvl="0" w:tplc="80A48354">
      <w:start w:val="1"/>
      <w:numFmt w:val="bullet"/>
      <w:lvlText w:val="с"/>
      <w:lvlJc w:val="left"/>
    </w:lvl>
    <w:lvl w:ilvl="1" w:tplc="8D4893DE">
      <w:numFmt w:val="decimal"/>
      <w:lvlText w:val=""/>
      <w:lvlJc w:val="left"/>
    </w:lvl>
    <w:lvl w:ilvl="2" w:tplc="0F20B7BA">
      <w:numFmt w:val="decimal"/>
      <w:lvlText w:val=""/>
      <w:lvlJc w:val="left"/>
    </w:lvl>
    <w:lvl w:ilvl="3" w:tplc="DF488FEC">
      <w:numFmt w:val="decimal"/>
      <w:lvlText w:val=""/>
      <w:lvlJc w:val="left"/>
    </w:lvl>
    <w:lvl w:ilvl="4" w:tplc="BF1C4BDE">
      <w:numFmt w:val="decimal"/>
      <w:lvlText w:val=""/>
      <w:lvlJc w:val="left"/>
    </w:lvl>
    <w:lvl w:ilvl="5" w:tplc="D692580E">
      <w:numFmt w:val="decimal"/>
      <w:lvlText w:val=""/>
      <w:lvlJc w:val="left"/>
    </w:lvl>
    <w:lvl w:ilvl="6" w:tplc="A4DC2BAA">
      <w:numFmt w:val="decimal"/>
      <w:lvlText w:val=""/>
      <w:lvlJc w:val="left"/>
    </w:lvl>
    <w:lvl w:ilvl="7" w:tplc="9F9A5ABE">
      <w:numFmt w:val="decimal"/>
      <w:lvlText w:val=""/>
      <w:lvlJc w:val="left"/>
    </w:lvl>
    <w:lvl w:ilvl="8" w:tplc="AA4467A4">
      <w:numFmt w:val="decimal"/>
      <w:lvlText w:val=""/>
      <w:lvlJc w:val="left"/>
    </w:lvl>
  </w:abstractNum>
  <w:abstractNum w:abstractNumId="4">
    <w:nsid w:val="000026E9"/>
    <w:multiLevelType w:val="hybridMultilevel"/>
    <w:tmpl w:val="424A7480"/>
    <w:lvl w:ilvl="0" w:tplc="B1047712">
      <w:start w:val="1"/>
      <w:numFmt w:val="bullet"/>
      <w:lvlText w:val="-"/>
      <w:lvlJc w:val="left"/>
    </w:lvl>
    <w:lvl w:ilvl="1" w:tplc="83C0DB44">
      <w:numFmt w:val="decimal"/>
      <w:lvlText w:val=""/>
      <w:lvlJc w:val="left"/>
    </w:lvl>
    <w:lvl w:ilvl="2" w:tplc="7F149D58">
      <w:numFmt w:val="decimal"/>
      <w:lvlText w:val=""/>
      <w:lvlJc w:val="left"/>
    </w:lvl>
    <w:lvl w:ilvl="3" w:tplc="D674DA88">
      <w:numFmt w:val="decimal"/>
      <w:lvlText w:val=""/>
      <w:lvlJc w:val="left"/>
    </w:lvl>
    <w:lvl w:ilvl="4" w:tplc="3620E414">
      <w:numFmt w:val="decimal"/>
      <w:lvlText w:val=""/>
      <w:lvlJc w:val="left"/>
    </w:lvl>
    <w:lvl w:ilvl="5" w:tplc="5AE21674">
      <w:numFmt w:val="decimal"/>
      <w:lvlText w:val=""/>
      <w:lvlJc w:val="left"/>
    </w:lvl>
    <w:lvl w:ilvl="6" w:tplc="B4C692E8">
      <w:numFmt w:val="decimal"/>
      <w:lvlText w:val=""/>
      <w:lvlJc w:val="left"/>
    </w:lvl>
    <w:lvl w:ilvl="7" w:tplc="43323D96">
      <w:numFmt w:val="decimal"/>
      <w:lvlText w:val=""/>
      <w:lvlJc w:val="left"/>
    </w:lvl>
    <w:lvl w:ilvl="8" w:tplc="F4B462BA">
      <w:numFmt w:val="decimal"/>
      <w:lvlText w:val=""/>
      <w:lvlJc w:val="left"/>
    </w:lvl>
  </w:abstractNum>
  <w:abstractNum w:abstractNumId="5">
    <w:nsid w:val="00002EA6"/>
    <w:multiLevelType w:val="hybridMultilevel"/>
    <w:tmpl w:val="ACDC073A"/>
    <w:lvl w:ilvl="0" w:tplc="AE1635FA">
      <w:start w:val="1"/>
      <w:numFmt w:val="bullet"/>
      <w:lvlText w:val="в"/>
      <w:lvlJc w:val="left"/>
    </w:lvl>
    <w:lvl w:ilvl="1" w:tplc="00F29E40">
      <w:numFmt w:val="decimal"/>
      <w:lvlText w:val=""/>
      <w:lvlJc w:val="left"/>
    </w:lvl>
    <w:lvl w:ilvl="2" w:tplc="7668F1D8">
      <w:numFmt w:val="decimal"/>
      <w:lvlText w:val=""/>
      <w:lvlJc w:val="left"/>
    </w:lvl>
    <w:lvl w:ilvl="3" w:tplc="9080E298">
      <w:numFmt w:val="decimal"/>
      <w:lvlText w:val=""/>
      <w:lvlJc w:val="left"/>
    </w:lvl>
    <w:lvl w:ilvl="4" w:tplc="5DF88FEC">
      <w:numFmt w:val="decimal"/>
      <w:lvlText w:val=""/>
      <w:lvlJc w:val="left"/>
    </w:lvl>
    <w:lvl w:ilvl="5" w:tplc="D3A4F8A8">
      <w:numFmt w:val="decimal"/>
      <w:lvlText w:val=""/>
      <w:lvlJc w:val="left"/>
    </w:lvl>
    <w:lvl w:ilvl="6" w:tplc="0E5AD0AA">
      <w:numFmt w:val="decimal"/>
      <w:lvlText w:val=""/>
      <w:lvlJc w:val="left"/>
    </w:lvl>
    <w:lvl w:ilvl="7" w:tplc="9878B9A4">
      <w:numFmt w:val="decimal"/>
      <w:lvlText w:val=""/>
      <w:lvlJc w:val="left"/>
    </w:lvl>
    <w:lvl w:ilvl="8" w:tplc="81226A36">
      <w:numFmt w:val="decimal"/>
      <w:lvlText w:val=""/>
      <w:lvlJc w:val="left"/>
    </w:lvl>
  </w:abstractNum>
  <w:abstractNum w:abstractNumId="6">
    <w:nsid w:val="0000390C"/>
    <w:multiLevelType w:val="hybridMultilevel"/>
    <w:tmpl w:val="051AF80A"/>
    <w:lvl w:ilvl="0" w:tplc="3C7A7EC8">
      <w:start w:val="1"/>
      <w:numFmt w:val="bullet"/>
      <w:lvlText w:val="в"/>
      <w:lvlJc w:val="left"/>
    </w:lvl>
    <w:lvl w:ilvl="1" w:tplc="27E4B956">
      <w:numFmt w:val="decimal"/>
      <w:lvlText w:val=""/>
      <w:lvlJc w:val="left"/>
    </w:lvl>
    <w:lvl w:ilvl="2" w:tplc="B42465D4">
      <w:numFmt w:val="decimal"/>
      <w:lvlText w:val=""/>
      <w:lvlJc w:val="left"/>
    </w:lvl>
    <w:lvl w:ilvl="3" w:tplc="E28E20AE">
      <w:numFmt w:val="decimal"/>
      <w:lvlText w:val=""/>
      <w:lvlJc w:val="left"/>
    </w:lvl>
    <w:lvl w:ilvl="4" w:tplc="1CC617D2">
      <w:numFmt w:val="decimal"/>
      <w:lvlText w:val=""/>
      <w:lvlJc w:val="left"/>
    </w:lvl>
    <w:lvl w:ilvl="5" w:tplc="43CEA598">
      <w:numFmt w:val="decimal"/>
      <w:lvlText w:val=""/>
      <w:lvlJc w:val="left"/>
    </w:lvl>
    <w:lvl w:ilvl="6" w:tplc="51F69F38">
      <w:numFmt w:val="decimal"/>
      <w:lvlText w:val=""/>
      <w:lvlJc w:val="left"/>
    </w:lvl>
    <w:lvl w:ilvl="7" w:tplc="D668D688">
      <w:numFmt w:val="decimal"/>
      <w:lvlText w:val=""/>
      <w:lvlJc w:val="left"/>
    </w:lvl>
    <w:lvl w:ilvl="8" w:tplc="A64A08BA">
      <w:numFmt w:val="decimal"/>
      <w:lvlText w:val=""/>
      <w:lvlJc w:val="left"/>
    </w:lvl>
  </w:abstractNum>
  <w:abstractNum w:abstractNumId="7">
    <w:nsid w:val="000041BB"/>
    <w:multiLevelType w:val="hybridMultilevel"/>
    <w:tmpl w:val="CA500CC0"/>
    <w:lvl w:ilvl="0" w:tplc="6F963E8E">
      <w:start w:val="1"/>
      <w:numFmt w:val="bullet"/>
      <w:lvlText w:val="-"/>
      <w:lvlJc w:val="left"/>
    </w:lvl>
    <w:lvl w:ilvl="1" w:tplc="43F43718">
      <w:start w:val="1"/>
      <w:numFmt w:val="bullet"/>
      <w:lvlText w:val="-"/>
      <w:lvlJc w:val="left"/>
    </w:lvl>
    <w:lvl w:ilvl="2" w:tplc="0D56E4B0">
      <w:numFmt w:val="decimal"/>
      <w:lvlText w:val=""/>
      <w:lvlJc w:val="left"/>
    </w:lvl>
    <w:lvl w:ilvl="3" w:tplc="F2183890">
      <w:numFmt w:val="decimal"/>
      <w:lvlText w:val=""/>
      <w:lvlJc w:val="left"/>
    </w:lvl>
    <w:lvl w:ilvl="4" w:tplc="67E65612">
      <w:numFmt w:val="decimal"/>
      <w:lvlText w:val=""/>
      <w:lvlJc w:val="left"/>
    </w:lvl>
    <w:lvl w:ilvl="5" w:tplc="84EA8D08">
      <w:numFmt w:val="decimal"/>
      <w:lvlText w:val=""/>
      <w:lvlJc w:val="left"/>
    </w:lvl>
    <w:lvl w:ilvl="6" w:tplc="E9B0B4E4">
      <w:numFmt w:val="decimal"/>
      <w:lvlText w:val=""/>
      <w:lvlJc w:val="left"/>
    </w:lvl>
    <w:lvl w:ilvl="7" w:tplc="2D9E8BDA">
      <w:numFmt w:val="decimal"/>
      <w:lvlText w:val=""/>
      <w:lvlJc w:val="left"/>
    </w:lvl>
    <w:lvl w:ilvl="8" w:tplc="D2A24BC6">
      <w:numFmt w:val="decimal"/>
      <w:lvlText w:val=""/>
      <w:lvlJc w:val="left"/>
    </w:lvl>
  </w:abstractNum>
  <w:abstractNum w:abstractNumId="8">
    <w:nsid w:val="00005AF1"/>
    <w:multiLevelType w:val="hybridMultilevel"/>
    <w:tmpl w:val="0B32FB1A"/>
    <w:lvl w:ilvl="0" w:tplc="A12482A6">
      <w:start w:val="35"/>
      <w:numFmt w:val="upperLetter"/>
      <w:lvlText w:val="%1."/>
      <w:lvlJc w:val="left"/>
    </w:lvl>
    <w:lvl w:ilvl="1" w:tplc="A972E9B6">
      <w:numFmt w:val="decimal"/>
      <w:lvlText w:val=""/>
      <w:lvlJc w:val="left"/>
    </w:lvl>
    <w:lvl w:ilvl="2" w:tplc="A9F6DA46">
      <w:numFmt w:val="decimal"/>
      <w:lvlText w:val=""/>
      <w:lvlJc w:val="left"/>
    </w:lvl>
    <w:lvl w:ilvl="3" w:tplc="674E7494">
      <w:numFmt w:val="decimal"/>
      <w:lvlText w:val=""/>
      <w:lvlJc w:val="left"/>
    </w:lvl>
    <w:lvl w:ilvl="4" w:tplc="F64EBF4C">
      <w:numFmt w:val="decimal"/>
      <w:lvlText w:val=""/>
      <w:lvlJc w:val="left"/>
    </w:lvl>
    <w:lvl w:ilvl="5" w:tplc="3A682884">
      <w:numFmt w:val="decimal"/>
      <w:lvlText w:val=""/>
      <w:lvlJc w:val="left"/>
    </w:lvl>
    <w:lvl w:ilvl="6" w:tplc="D2AEF966">
      <w:numFmt w:val="decimal"/>
      <w:lvlText w:val=""/>
      <w:lvlJc w:val="left"/>
    </w:lvl>
    <w:lvl w:ilvl="7" w:tplc="7ABCE4B2">
      <w:numFmt w:val="decimal"/>
      <w:lvlText w:val=""/>
      <w:lvlJc w:val="left"/>
    </w:lvl>
    <w:lvl w:ilvl="8" w:tplc="1910DAFE">
      <w:numFmt w:val="decimal"/>
      <w:lvlText w:val=""/>
      <w:lvlJc w:val="left"/>
    </w:lvl>
  </w:abstractNum>
  <w:abstractNum w:abstractNumId="9">
    <w:nsid w:val="00006DF1"/>
    <w:multiLevelType w:val="hybridMultilevel"/>
    <w:tmpl w:val="6F72ECD8"/>
    <w:lvl w:ilvl="0" w:tplc="AE8E2096">
      <w:start w:val="1"/>
      <w:numFmt w:val="bullet"/>
      <w:lvlText w:val="-"/>
      <w:lvlJc w:val="left"/>
    </w:lvl>
    <w:lvl w:ilvl="1" w:tplc="8F122CDA">
      <w:start w:val="1"/>
      <w:numFmt w:val="bullet"/>
      <w:lvlText w:val="-"/>
      <w:lvlJc w:val="left"/>
    </w:lvl>
    <w:lvl w:ilvl="2" w:tplc="33B41260">
      <w:numFmt w:val="decimal"/>
      <w:lvlText w:val=""/>
      <w:lvlJc w:val="left"/>
    </w:lvl>
    <w:lvl w:ilvl="3" w:tplc="68FE3CEE">
      <w:numFmt w:val="decimal"/>
      <w:lvlText w:val=""/>
      <w:lvlJc w:val="left"/>
    </w:lvl>
    <w:lvl w:ilvl="4" w:tplc="EB804928">
      <w:numFmt w:val="decimal"/>
      <w:lvlText w:val=""/>
      <w:lvlJc w:val="left"/>
    </w:lvl>
    <w:lvl w:ilvl="5" w:tplc="D5A4A4E4">
      <w:numFmt w:val="decimal"/>
      <w:lvlText w:val=""/>
      <w:lvlJc w:val="left"/>
    </w:lvl>
    <w:lvl w:ilvl="6" w:tplc="4EB8434C">
      <w:numFmt w:val="decimal"/>
      <w:lvlText w:val=""/>
      <w:lvlJc w:val="left"/>
    </w:lvl>
    <w:lvl w:ilvl="7" w:tplc="11C40A44">
      <w:numFmt w:val="decimal"/>
      <w:lvlText w:val=""/>
      <w:lvlJc w:val="left"/>
    </w:lvl>
    <w:lvl w:ilvl="8" w:tplc="339AEE5E">
      <w:numFmt w:val="decimal"/>
      <w:lvlText w:val=""/>
      <w:lvlJc w:val="left"/>
    </w:lvl>
  </w:abstractNum>
  <w:abstractNum w:abstractNumId="10">
    <w:nsid w:val="00007E87"/>
    <w:multiLevelType w:val="hybridMultilevel"/>
    <w:tmpl w:val="55C0419E"/>
    <w:lvl w:ilvl="0" w:tplc="C9FA20F4">
      <w:start w:val="1"/>
      <w:numFmt w:val="decimal"/>
      <w:lvlText w:val="%1."/>
      <w:lvlJc w:val="left"/>
    </w:lvl>
    <w:lvl w:ilvl="1" w:tplc="97029BB4">
      <w:numFmt w:val="decimal"/>
      <w:lvlText w:val=""/>
      <w:lvlJc w:val="left"/>
    </w:lvl>
    <w:lvl w:ilvl="2" w:tplc="E00E1B5E">
      <w:numFmt w:val="decimal"/>
      <w:lvlText w:val=""/>
      <w:lvlJc w:val="left"/>
    </w:lvl>
    <w:lvl w:ilvl="3" w:tplc="641CF536">
      <w:numFmt w:val="decimal"/>
      <w:lvlText w:val=""/>
      <w:lvlJc w:val="left"/>
    </w:lvl>
    <w:lvl w:ilvl="4" w:tplc="AABEECEC">
      <w:numFmt w:val="decimal"/>
      <w:lvlText w:val=""/>
      <w:lvlJc w:val="left"/>
    </w:lvl>
    <w:lvl w:ilvl="5" w:tplc="C8FE62A4">
      <w:numFmt w:val="decimal"/>
      <w:lvlText w:val=""/>
      <w:lvlJc w:val="left"/>
    </w:lvl>
    <w:lvl w:ilvl="6" w:tplc="948C2E98">
      <w:numFmt w:val="decimal"/>
      <w:lvlText w:val=""/>
      <w:lvlJc w:val="left"/>
    </w:lvl>
    <w:lvl w:ilvl="7" w:tplc="CD723FD8">
      <w:numFmt w:val="decimal"/>
      <w:lvlText w:val=""/>
      <w:lvlJc w:val="left"/>
    </w:lvl>
    <w:lvl w:ilvl="8" w:tplc="C324D9CC">
      <w:numFmt w:val="decimal"/>
      <w:lvlText w:val=""/>
      <w:lvlJc w:val="left"/>
    </w:lvl>
  </w:abstractNum>
  <w:abstractNum w:abstractNumId="11">
    <w:nsid w:val="02ED798F"/>
    <w:multiLevelType w:val="multilevel"/>
    <w:tmpl w:val="2690ED86"/>
    <w:lvl w:ilvl="0">
      <w:start w:val="2"/>
      <w:numFmt w:val="decimal"/>
      <w:lvlText w:val="%1."/>
      <w:lvlJc w:val="left"/>
      <w:pPr>
        <w:ind w:left="3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8" w:hanging="1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10" w:hanging="171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5010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0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7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7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710"/>
      </w:pPr>
      <w:rPr>
        <w:rFonts w:hint="default"/>
      </w:rPr>
    </w:lvl>
  </w:abstractNum>
  <w:abstractNum w:abstractNumId="12">
    <w:nsid w:val="0CF65CF9"/>
    <w:multiLevelType w:val="multilevel"/>
    <w:tmpl w:val="2384E03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eastAsia="Times New Roman" w:hint="default"/>
        <w:sz w:val="28"/>
      </w:rPr>
    </w:lvl>
  </w:abstractNum>
  <w:abstractNum w:abstractNumId="13">
    <w:nsid w:val="25FB3C0B"/>
    <w:multiLevelType w:val="hybridMultilevel"/>
    <w:tmpl w:val="63FE8308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>
    <w:nsid w:val="2F0920BC"/>
    <w:multiLevelType w:val="hybridMultilevel"/>
    <w:tmpl w:val="3DBE304C"/>
    <w:lvl w:ilvl="0" w:tplc="61206544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763464"/>
    <w:multiLevelType w:val="hybridMultilevel"/>
    <w:tmpl w:val="DAC67D08"/>
    <w:lvl w:ilvl="0" w:tplc="61206544">
      <w:start w:val="1"/>
      <w:numFmt w:val="bullet"/>
      <w:lvlText w:val="­"/>
      <w:lvlJc w:val="left"/>
      <w:pPr>
        <w:ind w:left="16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6">
    <w:nsid w:val="55B83925"/>
    <w:multiLevelType w:val="multilevel"/>
    <w:tmpl w:val="2690ED86"/>
    <w:lvl w:ilvl="0">
      <w:start w:val="2"/>
      <w:numFmt w:val="decimal"/>
      <w:lvlText w:val="%1."/>
      <w:lvlJc w:val="left"/>
      <w:pPr>
        <w:ind w:left="3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0" w:hanging="1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10" w:hanging="171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5010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0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7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7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71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6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86"/>
    <w:rsid w:val="00032557"/>
    <w:rsid w:val="0003582E"/>
    <w:rsid w:val="00082FEA"/>
    <w:rsid w:val="000A05FF"/>
    <w:rsid w:val="000A64F6"/>
    <w:rsid w:val="000D0738"/>
    <w:rsid w:val="0018762D"/>
    <w:rsid w:val="00193674"/>
    <w:rsid w:val="001C2D04"/>
    <w:rsid w:val="002003A9"/>
    <w:rsid w:val="00277F21"/>
    <w:rsid w:val="002A517F"/>
    <w:rsid w:val="002E5E22"/>
    <w:rsid w:val="00314239"/>
    <w:rsid w:val="00356D4F"/>
    <w:rsid w:val="00373175"/>
    <w:rsid w:val="00393AF8"/>
    <w:rsid w:val="003E1ADE"/>
    <w:rsid w:val="00402A23"/>
    <w:rsid w:val="004878F9"/>
    <w:rsid w:val="00536368"/>
    <w:rsid w:val="00542000"/>
    <w:rsid w:val="00581546"/>
    <w:rsid w:val="005A3C62"/>
    <w:rsid w:val="006204F6"/>
    <w:rsid w:val="00675A7B"/>
    <w:rsid w:val="00695274"/>
    <w:rsid w:val="006969F1"/>
    <w:rsid w:val="006A2950"/>
    <w:rsid w:val="006A78D5"/>
    <w:rsid w:val="006E5C30"/>
    <w:rsid w:val="00762D67"/>
    <w:rsid w:val="007B5B83"/>
    <w:rsid w:val="007E1049"/>
    <w:rsid w:val="007F6E2D"/>
    <w:rsid w:val="0080008D"/>
    <w:rsid w:val="00803923"/>
    <w:rsid w:val="00840141"/>
    <w:rsid w:val="00843DDF"/>
    <w:rsid w:val="00846E0A"/>
    <w:rsid w:val="00854303"/>
    <w:rsid w:val="00871A28"/>
    <w:rsid w:val="008862D0"/>
    <w:rsid w:val="008C0286"/>
    <w:rsid w:val="00931B6A"/>
    <w:rsid w:val="00953A04"/>
    <w:rsid w:val="0095455D"/>
    <w:rsid w:val="00955808"/>
    <w:rsid w:val="00957525"/>
    <w:rsid w:val="00992AE5"/>
    <w:rsid w:val="009A183D"/>
    <w:rsid w:val="009D417C"/>
    <w:rsid w:val="009E1E52"/>
    <w:rsid w:val="00AD0F98"/>
    <w:rsid w:val="00AE1ABB"/>
    <w:rsid w:val="00AE22C5"/>
    <w:rsid w:val="00B6070E"/>
    <w:rsid w:val="00B63994"/>
    <w:rsid w:val="00BC3D50"/>
    <w:rsid w:val="00BD0337"/>
    <w:rsid w:val="00BD0570"/>
    <w:rsid w:val="00C847DA"/>
    <w:rsid w:val="00C90070"/>
    <w:rsid w:val="00D0216F"/>
    <w:rsid w:val="00D35713"/>
    <w:rsid w:val="00D55476"/>
    <w:rsid w:val="00D63768"/>
    <w:rsid w:val="00DC5612"/>
    <w:rsid w:val="00DF58A3"/>
    <w:rsid w:val="00E1654D"/>
    <w:rsid w:val="00E46C4F"/>
    <w:rsid w:val="00E6150F"/>
    <w:rsid w:val="00E61C8E"/>
    <w:rsid w:val="00E714AE"/>
    <w:rsid w:val="00E72FA7"/>
    <w:rsid w:val="00E73950"/>
    <w:rsid w:val="00ED48BE"/>
    <w:rsid w:val="00F32C02"/>
    <w:rsid w:val="00F40939"/>
    <w:rsid w:val="00F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4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C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3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3923"/>
  </w:style>
  <w:style w:type="paragraph" w:styleId="a7">
    <w:name w:val="footer"/>
    <w:basedOn w:val="a"/>
    <w:link w:val="a8"/>
    <w:uiPriority w:val="99"/>
    <w:unhideWhenUsed/>
    <w:rsid w:val="00803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923"/>
  </w:style>
  <w:style w:type="paragraph" w:styleId="a9">
    <w:name w:val="Balloon Text"/>
    <w:basedOn w:val="a"/>
    <w:link w:val="aa"/>
    <w:uiPriority w:val="99"/>
    <w:semiHidden/>
    <w:unhideWhenUsed/>
    <w:rsid w:val="00846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E0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unhideWhenUsed/>
    <w:rsid w:val="00BD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C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3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3923"/>
  </w:style>
  <w:style w:type="paragraph" w:styleId="a7">
    <w:name w:val="footer"/>
    <w:basedOn w:val="a"/>
    <w:link w:val="a8"/>
    <w:uiPriority w:val="99"/>
    <w:unhideWhenUsed/>
    <w:rsid w:val="00803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923"/>
  </w:style>
  <w:style w:type="paragraph" w:styleId="a9">
    <w:name w:val="Balloon Text"/>
    <w:basedOn w:val="a"/>
    <w:link w:val="aa"/>
    <w:uiPriority w:val="99"/>
    <w:semiHidden/>
    <w:unhideWhenUsed/>
    <w:rsid w:val="00846E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E0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unhideWhenUsed/>
    <w:rsid w:val="00BD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2A75-595C-4AE4-824D-D0287CCA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15</Pages>
  <Words>4184</Words>
  <Characters>23850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28</cp:revision>
  <cp:lastPrinted>2020-11-16T08:57:00Z</cp:lastPrinted>
  <dcterms:created xsi:type="dcterms:W3CDTF">2020-11-16T08:22:00Z</dcterms:created>
  <dcterms:modified xsi:type="dcterms:W3CDTF">2021-02-01T10:53:00Z</dcterms:modified>
</cp:coreProperties>
</file>