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7D68" w14:textId="566623BE" w:rsidR="005E685A" w:rsidRDefault="00C658BC" w:rsidP="00C658BC">
      <w:pPr>
        <w:jc w:val="both"/>
        <w:rPr>
          <w:rFonts w:ascii="Times New Roman" w:hAnsi="Times New Roman" w:cs="Times New Roman"/>
          <w:sz w:val="28"/>
          <w:szCs w:val="28"/>
        </w:rPr>
      </w:pPr>
      <w:r w:rsidRPr="00C658BC">
        <w:rPr>
          <w:rFonts w:ascii="Times New Roman" w:hAnsi="Times New Roman" w:cs="Times New Roman"/>
          <w:sz w:val="28"/>
          <w:szCs w:val="28"/>
        </w:rPr>
        <w:t xml:space="preserve">15 мая </w:t>
      </w:r>
      <w:r w:rsidR="005E685A" w:rsidRPr="005E685A">
        <w:rPr>
          <w:rFonts w:ascii="Times New Roman" w:hAnsi="Times New Roman" w:cs="Times New Roman"/>
          <w:sz w:val="28"/>
          <w:szCs w:val="28"/>
        </w:rPr>
        <w:t xml:space="preserve">протоиерей Иоанн </w:t>
      </w:r>
      <w:proofErr w:type="spellStart"/>
      <w:r w:rsidR="005E685A" w:rsidRPr="005E685A">
        <w:rPr>
          <w:rFonts w:ascii="Times New Roman" w:hAnsi="Times New Roman" w:cs="Times New Roman"/>
          <w:sz w:val="28"/>
          <w:szCs w:val="28"/>
        </w:rPr>
        <w:t>Паюл</w:t>
      </w:r>
      <w:proofErr w:type="spellEnd"/>
      <w:r w:rsidR="005E685A">
        <w:rPr>
          <w:rFonts w:ascii="Times New Roman" w:hAnsi="Times New Roman" w:cs="Times New Roman"/>
          <w:sz w:val="28"/>
          <w:szCs w:val="28"/>
        </w:rPr>
        <w:t xml:space="preserve">, </w:t>
      </w:r>
      <w:r w:rsidR="00C00B5A">
        <w:rPr>
          <w:rFonts w:ascii="Times New Roman" w:hAnsi="Times New Roman" w:cs="Times New Roman"/>
          <w:sz w:val="28"/>
          <w:szCs w:val="28"/>
        </w:rPr>
        <w:t>студенты</w:t>
      </w:r>
      <w:r w:rsidRPr="00C658BC">
        <w:rPr>
          <w:rFonts w:ascii="Times New Roman" w:hAnsi="Times New Roman" w:cs="Times New Roman"/>
          <w:sz w:val="28"/>
          <w:szCs w:val="28"/>
        </w:rPr>
        <w:t xml:space="preserve"> Калужского Духовного училища</w:t>
      </w:r>
      <w:r w:rsidR="005E685A">
        <w:rPr>
          <w:rFonts w:ascii="Times New Roman" w:hAnsi="Times New Roman" w:cs="Times New Roman"/>
          <w:sz w:val="28"/>
          <w:szCs w:val="28"/>
        </w:rPr>
        <w:t xml:space="preserve"> и </w:t>
      </w:r>
      <w:r w:rsidR="005E685A" w:rsidRPr="005E685A">
        <w:rPr>
          <w:rFonts w:ascii="Times New Roman" w:hAnsi="Times New Roman" w:cs="Times New Roman"/>
          <w:sz w:val="28"/>
          <w:szCs w:val="28"/>
        </w:rPr>
        <w:t>учащиеся</w:t>
      </w:r>
      <w:r w:rsidR="005E685A" w:rsidRPr="005E685A">
        <w:rPr>
          <w:rFonts w:ascii="Times New Roman" w:hAnsi="Times New Roman" w:cs="Times New Roman"/>
          <w:sz w:val="28"/>
          <w:szCs w:val="28"/>
        </w:rPr>
        <w:t xml:space="preserve"> Воскресной школы</w:t>
      </w:r>
      <w:r w:rsidR="005E685A" w:rsidRPr="005E685A">
        <w:rPr>
          <w:rFonts w:ascii="Times New Roman" w:hAnsi="Times New Roman" w:cs="Times New Roman"/>
          <w:sz w:val="28"/>
          <w:szCs w:val="28"/>
        </w:rPr>
        <w:t xml:space="preserve"> </w:t>
      </w:r>
      <w:r w:rsidR="005E685A">
        <w:rPr>
          <w:rFonts w:ascii="Times New Roman" w:hAnsi="Times New Roman" w:cs="Times New Roman"/>
          <w:sz w:val="28"/>
          <w:szCs w:val="28"/>
        </w:rPr>
        <w:t xml:space="preserve">Свято-Никольского храма г. Калуги </w:t>
      </w:r>
      <w:r w:rsidR="00C00B5A" w:rsidRPr="00C00B5A">
        <w:rPr>
          <w:rFonts w:ascii="Times New Roman" w:hAnsi="Times New Roman" w:cs="Times New Roman"/>
          <w:sz w:val="28"/>
          <w:szCs w:val="28"/>
        </w:rPr>
        <w:t>посетили с пасхальным поздравлением детский приют «Мечта».</w:t>
      </w:r>
      <w:r w:rsidR="00C00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61E98" w14:textId="21BB007F" w:rsidR="005E685A" w:rsidRDefault="005E685A" w:rsidP="005E685A">
      <w:pPr>
        <w:jc w:val="both"/>
        <w:rPr>
          <w:rFonts w:ascii="Times New Roman" w:hAnsi="Times New Roman" w:cs="Times New Roman"/>
          <w:sz w:val="28"/>
          <w:szCs w:val="28"/>
        </w:rPr>
      </w:pPr>
      <w:r w:rsidRPr="005E685A">
        <w:rPr>
          <w:rFonts w:ascii="Times New Roman" w:hAnsi="Times New Roman" w:cs="Times New Roman"/>
          <w:sz w:val="28"/>
          <w:szCs w:val="28"/>
        </w:rPr>
        <w:t xml:space="preserve">Отец Иоанн побеседовал с </w:t>
      </w:r>
      <w:r w:rsidRPr="005E685A">
        <w:rPr>
          <w:rFonts w:ascii="Times New Roman" w:hAnsi="Times New Roman" w:cs="Times New Roman"/>
          <w:sz w:val="28"/>
          <w:szCs w:val="28"/>
        </w:rPr>
        <w:t>детьми, а</w:t>
      </w:r>
      <w:r w:rsidRPr="005E685A">
        <w:rPr>
          <w:rFonts w:ascii="Times New Roman" w:hAnsi="Times New Roman" w:cs="Times New Roman"/>
          <w:sz w:val="28"/>
          <w:szCs w:val="28"/>
        </w:rPr>
        <w:t xml:space="preserve"> ученики Воскресной школы в своих песнопениях и стихах рассказали о празднике Пасхи.</w:t>
      </w:r>
      <w:r>
        <w:rPr>
          <w:rFonts w:ascii="Times New Roman" w:hAnsi="Times New Roman" w:cs="Times New Roman"/>
          <w:sz w:val="28"/>
          <w:szCs w:val="28"/>
        </w:rPr>
        <w:t xml:space="preserve"> Хор Калужского духовного училища отделения «Живопись» (Регентское) исполнил концертные пасхальные песнопения.</w:t>
      </w:r>
    </w:p>
    <w:p w14:paraId="51E55EED" w14:textId="4FE7E773" w:rsidR="005E685A" w:rsidRPr="005E685A" w:rsidRDefault="005E685A" w:rsidP="005E685A">
      <w:pPr>
        <w:jc w:val="both"/>
        <w:rPr>
          <w:rFonts w:ascii="Times New Roman" w:hAnsi="Times New Roman" w:cs="Times New Roman"/>
          <w:sz w:val="28"/>
          <w:szCs w:val="28"/>
        </w:rPr>
      </w:pPr>
      <w:r w:rsidRPr="005E685A">
        <w:rPr>
          <w:rFonts w:ascii="Times New Roman" w:hAnsi="Times New Roman" w:cs="Times New Roman"/>
          <w:sz w:val="28"/>
          <w:szCs w:val="28"/>
        </w:rPr>
        <w:t>Дети,</w:t>
      </w:r>
      <w:r w:rsidRPr="005E685A">
        <w:rPr>
          <w:rFonts w:ascii="Times New Roman" w:hAnsi="Times New Roman" w:cs="Times New Roman"/>
          <w:sz w:val="28"/>
          <w:szCs w:val="28"/>
        </w:rPr>
        <w:t xml:space="preserve"> находящиеся </w:t>
      </w:r>
      <w:r w:rsidRPr="005E685A">
        <w:rPr>
          <w:rFonts w:ascii="Times New Roman" w:hAnsi="Times New Roman" w:cs="Times New Roman"/>
          <w:sz w:val="28"/>
          <w:szCs w:val="28"/>
        </w:rPr>
        <w:t>в приюте,</w:t>
      </w:r>
      <w:r w:rsidRPr="005E685A">
        <w:rPr>
          <w:rFonts w:ascii="Times New Roman" w:hAnsi="Times New Roman" w:cs="Times New Roman"/>
          <w:sz w:val="28"/>
          <w:szCs w:val="28"/>
        </w:rPr>
        <w:t xml:space="preserve"> смогли ознакомится с выставкой икон и картин, которая была организована студент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E685A">
        <w:rPr>
          <w:rFonts w:ascii="Times New Roman" w:hAnsi="Times New Roman" w:cs="Times New Roman"/>
          <w:sz w:val="28"/>
          <w:szCs w:val="28"/>
        </w:rPr>
        <w:t xml:space="preserve"> Калужского духовного училища.</w:t>
      </w:r>
    </w:p>
    <w:p w14:paraId="67779325" w14:textId="77777777" w:rsidR="005E685A" w:rsidRPr="005E685A" w:rsidRDefault="005E685A" w:rsidP="005E685A">
      <w:pPr>
        <w:jc w:val="both"/>
        <w:rPr>
          <w:rFonts w:ascii="Times New Roman" w:hAnsi="Times New Roman" w:cs="Times New Roman"/>
          <w:sz w:val="28"/>
          <w:szCs w:val="28"/>
        </w:rPr>
      </w:pPr>
      <w:r w:rsidRPr="005E685A">
        <w:rPr>
          <w:rFonts w:ascii="Times New Roman" w:hAnsi="Times New Roman" w:cs="Times New Roman"/>
          <w:sz w:val="28"/>
          <w:szCs w:val="28"/>
        </w:rPr>
        <w:t>В завершении поездки воспитанникам приюта подарили сладкие подарки и книги с Пасхальными рассказами.</w:t>
      </w:r>
    </w:p>
    <w:p w14:paraId="7154E59A" w14:textId="77777777" w:rsidR="005E685A" w:rsidRPr="005E685A" w:rsidRDefault="005E685A" w:rsidP="005E68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BD8E0" w14:textId="77777777" w:rsidR="005E685A" w:rsidRPr="005E685A" w:rsidRDefault="005E685A" w:rsidP="005E68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334DD" w14:textId="77777777" w:rsidR="005E685A" w:rsidRPr="00C658BC" w:rsidRDefault="005E685A" w:rsidP="00C65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85A" w:rsidRPr="00C6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C4"/>
    <w:rsid w:val="005E685A"/>
    <w:rsid w:val="00613CC4"/>
    <w:rsid w:val="00C00B5A"/>
    <w:rsid w:val="00C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ABF1"/>
  <w15:chartTrackingRefBased/>
  <w15:docId w15:val="{03C763F0-7577-4898-9C7C-1B9BADC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2021-05-17T12:38:00Z</dcterms:created>
  <dcterms:modified xsi:type="dcterms:W3CDTF">2021-05-17T13:15:00Z</dcterms:modified>
</cp:coreProperties>
</file>